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Załącznik Nr  1</w:t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 Regulaminu Konkursu</w:t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„Firmę z Tradycjami”</w:t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Gminie Pawłowice</w:t>
      </w:r>
    </w:p>
    <w:p w:rsidR="0014170B" w:rsidRPr="0014170B" w:rsidRDefault="0014170B" w:rsidP="0014170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Formularz zgłoszeniowy</w:t>
      </w: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br/>
        <w:t>do konkursu na „Firmę z Tradycjami” w Gminie Pawłowice</w:t>
      </w:r>
    </w:p>
    <w:p w:rsidR="0014170B" w:rsidRDefault="00AD1213" w:rsidP="00AD121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Aktualna </w:t>
      </w:r>
      <w:r w:rsidR="0014170B"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nazwa firmy:</w:t>
      </w:r>
    </w:p>
    <w:p w:rsidR="00E936BF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936BF" w:rsidRPr="00AD1213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936BF" w:rsidRDefault="00AD1213" w:rsidP="00E936B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Aktualny </w:t>
      </w:r>
      <w:r w:rsidR="0014170B"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dres</w:t>
      </w:r>
      <w:r w:rsidR="0050276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="0014170B"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firmy:</w:t>
      </w:r>
    </w:p>
    <w:p w:rsidR="00E936BF" w:rsidRPr="00E936BF" w:rsidRDefault="00E936BF" w:rsidP="00E936BF">
      <w:pPr>
        <w:pStyle w:val="Akapitzlist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936BF" w:rsidRPr="00E936BF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AD1213" w:rsidRDefault="0014170B" w:rsidP="00AD121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Właściciele firmy, władze statutowe firmy:</w:t>
      </w:r>
    </w:p>
    <w:p w:rsidR="00E936BF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936BF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14170B" w:rsidRDefault="0014170B" w:rsidP="00AD121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Opisanie historii firmy i tradycji z nią związanej oraz profilu działalności:</w:t>
      </w:r>
    </w:p>
    <w:p w:rsidR="00E936BF" w:rsidRPr="00AD1213" w:rsidRDefault="00E936BF" w:rsidP="00E93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950E63" w:rsidRPr="00950E63" w:rsidRDefault="0014170B" w:rsidP="00950E6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ciągłość przedmiotu działalności:</w:t>
      </w:r>
      <w:bookmarkStart w:id="0" w:name="_GoBack"/>
      <w:bookmarkEnd w:id="0"/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zwiększenie zatrudnienia: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pozyskiwanie</w:t>
      </w:r>
      <w:r w:rsidR="00950E6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nowych partnerów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, kontrahentów, rynku zbytu: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d)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zwiększenie liczby placówek, oddziałów, ilości gruntu itd.: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e)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rola firmy w życiu gospodarczym Gminy i lokalnej społeczności:</w:t>
      </w:r>
    </w:p>
    <w:p w:rsid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5. 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Należy dołączyć o ile istnieją dokumenty  potwierdzające działalność firmy (np. wypis z rejestru, uzyskane osiągnięcia np. dyplomy, zdjęcia, cenniki, oferty).</w:t>
      </w:r>
    </w:p>
    <w:p w:rsidR="00E936BF" w:rsidRPr="0014170B" w:rsidRDefault="00E936BF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/data/</w:t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  <w:t xml:space="preserve">   </w:t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AD1213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  <w:t xml:space="preserve"> /podpis</w:t>
      </w:r>
      <w:r w:rsidR="00E936BF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zgłaszającego/</w:t>
      </w:r>
    </w:p>
    <w:p w:rsidR="0014170B" w:rsidRPr="0014170B" w:rsidRDefault="0014170B" w:rsidP="0014170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Oświadczenie o wyrażeniu zgody na przetwarzanie danych osobowych przez osobę zgłaszającą</w:t>
      </w:r>
    </w:p>
    <w:p w:rsidR="00E936BF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Ja, niżej podpisana(y) </w:t>
      </w:r>
    </w:p>
    <w:p w:rsidR="00E936BF" w:rsidRDefault="00E936BF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14170B" w:rsidRPr="0014170B" w:rsidRDefault="0014170B" w:rsidP="00E936BF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oświadczam, iż wyrażam zgodę na przetwarzanie moich danych osobowych, zawartych w formularzu zgłoszenia </w:t>
      </w: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do konkursu na „Firmę z Tradycjami” w Gminie Pawłowice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, zgodnie z  art. 6  ust. 1 lit a)  Rozporządzenia Parlamentu Europejskiego i Rady (UE) 2016/679  z dnia 27 kwietnia  2016 r. w sprawie ochrony osób fizycznych w związku z przetwarzaniem danych osobowych i w sprawie swobodnego przepływu takich danych oraz uchylenia dyrektywy 95/46/WE  (Dz. Urz. UE L 2016 Nr 119, s.1)</w:t>
      </w:r>
    </w:p>
    <w:p w:rsidR="0014170B" w:rsidRPr="0014170B" w:rsidRDefault="0014170B" w:rsidP="0014170B">
      <w:pPr>
        <w:autoSpaceDE w:val="0"/>
        <w:autoSpaceDN w:val="0"/>
        <w:adjustRightInd w:val="0"/>
        <w:spacing w:before="240" w:after="240" w:line="240" w:lineRule="auto"/>
        <w:ind w:firstLine="28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Klauzula informacyjna</w:t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Oświadczam, że zgodnie z art. 13 ust. 1 i 2 Rozporządzenia Parlamentu Europejskiego i Rady (UE) 2016/679  z dnia 27 kwietnia  2016 r. w sprawie ochrony osób fizycznych w związku z przetwarzaniem danych osobowych i w sprawie swobodnego przepływu takich danych oraz uchylenia dyrektywy 95/46/WE (ogólne rozporządzenie o ochronie danych - RODO) (Dz. Urz. UE L 2016 Nr 119, s.1) zostałem(</w:t>
      </w:r>
      <w:proofErr w:type="spellStart"/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am</w:t>
      </w:r>
      <w:proofErr w:type="spellEnd"/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) poinformowany (a) przez Urząd Gminy Pawłowice i przyjmuję do wiadomości, iż: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Administratorem danych osobowych przetwarzanych w Urzędzie Gminy Pawłowice  jest </w:t>
      </w: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Wójt Gminy Pawłowice z siedzibą w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Urzędzie  Gminy Pawłowice, ul. Zjednoczenia 60, 43-250 Pawłowice, tel. 32 47- 56-300, adres e-mail: </w:t>
      </w:r>
      <w:hyperlink r:id="rId6" w:history="1">
        <w:r w:rsidRPr="0014170B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gmina@pawlowice.pl</w:t>
        </w:r>
      </w:hyperlink>
      <w:r w:rsidRPr="00141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               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2. 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Dane kontaktowe Inspektora Ochrony Danych: ul. Zjednoczenia 60, 43-250 Pawłowice,   tel. 32 47- 56-312, adres e-mail: </w:t>
      </w:r>
      <w:hyperlink r:id="rId7" w:history="1">
        <w:r w:rsidRPr="0014170B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i.kielkowska@pawlowice.pl</w:t>
        </w:r>
      </w:hyperlink>
      <w:r w:rsidRPr="00141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               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3. 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Celem przetwarzania danych osobowych jest złożenie zgłoszenia </w:t>
      </w: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do konkursu na „Firmę z Tradycjami” w Gminie Pawłowice 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4. 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Przetwarzanie, podanych danych osobowych, odbywa się na podstawie art.  6 ust. 1 lit. a) RODO - osoba, której dane dotyczą wyraziła zgodę na przetwarzanie swoich danych osobowych w jednym lub większej liczbie określonych celów;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5. 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nie będą przekazane państwom trzecim;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6. 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Odbiorcami Pani/Pana danych mogą być: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  <w:t>organy władzy publicznej oraz podmioty wykonujące zadania publiczne lub działające na zlecenie organów władzy publicznej, w zakresie i w celach, które wynikają z przepisów powszechnie obowiązującego prawa;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inne podmioty, które na podstawie stosownych umów podpisanych z Gminą Pawłowice przetwarzają dane osobowe, dla których Administratorem jest Wójt Gminy Pawłowice;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7. 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będą przechowywane przez okres niezbędny do realizacji celu, wskazanego w pkt 3, lecz nie krócej niż okres wskazany w przepisach o archiwizacji;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8. 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Podanie przez Panią/Pana danych osobowych jest dobrowolne, ale konieczne dla celów złożenia zgłoszenia </w:t>
      </w:r>
      <w:r w:rsidRPr="0014170B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do konkursu na „Firmę z Tradycjami” w Gminie Pawłowice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9. 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Posiada Pani/Pan prawo dostępu do treści swoich danych, prawo ich sprostowania, usunięcia, ograniczenia przetwarzania, prawo wniesienia sprzeciwu wobec przetwarzania. Niektóre prawa, o których mowa wyżej mogą nie mieć zastosowania lub mogą być ograniczone na podstawie rozporządzenia 2016/679 lub przepisów szczególnych;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10. 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 Pani/Pan prawo do cofnięcia zgody w dowolnym momencie bez wpływu na zgodność z prawem przetwarzania, którego dokonano na podstawie zgody przed jej cofnięciem - jeżeli przetwarzanie odbywa się na podstawie art. 6 ust. 1 lit. a) lub art. 9 ust. 2 lit. a) RODO;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11. 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Dane osobowe nie będą przetwarzane w sposób zautomatyzowany, w tym również w formie profilowania;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sz w:val="20"/>
          <w:szCs w:val="20"/>
          <w:lang w:eastAsia="pl-PL"/>
        </w:rPr>
        <w:t>12. 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 Pani/Pan prawo wniesienia skargi do organu nadzorczego – prezesa Urzędu Ochrony Danych Osobowych, gdy uzna Pani/Pan, iż przetwarzanie danych osobowych Pani/Pana dotyczących, narusza przepisy ogólnego rozporządzenia o ochronie danych osobowych z dnia 27 kwietnia 2016 r.</w:t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  <w:t xml:space="preserve">    </w:t>
      </w:r>
    </w:p>
    <w:p w:rsidR="0014170B" w:rsidRPr="0014170B" w:rsidRDefault="0014170B" w:rsidP="0014170B">
      <w:pPr>
        <w:keepLines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podpis</w:t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</w:p>
    <w:p w:rsidR="0014170B" w:rsidRPr="0014170B" w:rsidRDefault="0014170B" w:rsidP="0014170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7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</w:p>
    <w:p w:rsidR="007C2540" w:rsidRDefault="007C2540"/>
    <w:sectPr w:rsidR="007C2540" w:rsidSect="004D32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0D3"/>
    <w:multiLevelType w:val="hybridMultilevel"/>
    <w:tmpl w:val="9306C19C"/>
    <w:lvl w:ilvl="0" w:tplc="54A6BEF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6"/>
    <w:rsid w:val="0014170B"/>
    <w:rsid w:val="002A696D"/>
    <w:rsid w:val="00502762"/>
    <w:rsid w:val="005179E6"/>
    <w:rsid w:val="007C2540"/>
    <w:rsid w:val="00950E63"/>
    <w:rsid w:val="00AD1213"/>
    <w:rsid w:val="00E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170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D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170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D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2</cp:revision>
  <cp:lastPrinted>2020-12-21T12:48:00Z</cp:lastPrinted>
  <dcterms:created xsi:type="dcterms:W3CDTF">2021-01-04T08:58:00Z</dcterms:created>
  <dcterms:modified xsi:type="dcterms:W3CDTF">2021-01-04T08:58:00Z</dcterms:modified>
</cp:coreProperties>
</file>