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924E3" w14:textId="6FE44EA2" w:rsidR="00452F14" w:rsidRPr="00056465" w:rsidRDefault="00975B44" w:rsidP="00452F14">
      <w:pPr>
        <w:jc w:val="right"/>
        <w:rPr>
          <w:color w:val="000000" w:themeColor="text1"/>
        </w:rPr>
      </w:pPr>
      <w:r w:rsidRPr="00056465">
        <w:rPr>
          <w:rFonts w:ascii="Verdana" w:hAnsi="Verdana" w:cs="Verdana"/>
          <w:b/>
          <w:color w:val="000000" w:themeColor="text1"/>
        </w:rPr>
        <w:tab/>
      </w:r>
      <w:r w:rsidR="00452F14" w:rsidRPr="00056465">
        <w:rPr>
          <w:rFonts w:ascii="Verdana" w:hAnsi="Verdana" w:cs="Verdana"/>
          <w:color w:val="000000" w:themeColor="text1"/>
        </w:rPr>
        <w:t xml:space="preserve">Pawłowice, dnia </w:t>
      </w:r>
      <w:r w:rsidR="000005D2">
        <w:rPr>
          <w:rFonts w:ascii="Verdana" w:hAnsi="Verdana" w:cs="Verdana"/>
          <w:color w:val="000000" w:themeColor="text1"/>
        </w:rPr>
        <w:t>02</w:t>
      </w:r>
      <w:r w:rsidR="00452F14" w:rsidRPr="00056465">
        <w:rPr>
          <w:rFonts w:ascii="Verdana" w:hAnsi="Verdana" w:cs="Verdana"/>
          <w:color w:val="000000" w:themeColor="text1"/>
        </w:rPr>
        <w:t xml:space="preserve"> stycznia </w:t>
      </w:r>
      <w:r w:rsidR="000005D2">
        <w:rPr>
          <w:rFonts w:ascii="Verdana" w:hAnsi="Verdana" w:cs="Verdana"/>
          <w:color w:val="000000" w:themeColor="text1"/>
        </w:rPr>
        <w:t>2023</w:t>
      </w:r>
      <w:r w:rsidR="00452F14" w:rsidRPr="00056465">
        <w:rPr>
          <w:rFonts w:ascii="Verdana" w:hAnsi="Verdana" w:cs="Verdana"/>
          <w:color w:val="000000" w:themeColor="text1"/>
        </w:rPr>
        <w:t xml:space="preserve"> r.</w:t>
      </w:r>
    </w:p>
    <w:p w14:paraId="16E8E14C" w14:textId="17B64DF6" w:rsidR="00452F14" w:rsidRPr="00056465" w:rsidRDefault="00452F14" w:rsidP="00452F14">
      <w:pPr>
        <w:pStyle w:val="Nagwek5"/>
        <w:numPr>
          <w:ilvl w:val="4"/>
          <w:numId w:val="19"/>
        </w:numPr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  <w:sz w:val="20"/>
        </w:rPr>
        <w:t>OR.0055.1.</w:t>
      </w:r>
      <w:r w:rsidR="000005D2">
        <w:rPr>
          <w:rFonts w:ascii="Verdana" w:hAnsi="Verdana" w:cs="Verdana"/>
          <w:color w:val="000000" w:themeColor="text1"/>
          <w:sz w:val="20"/>
        </w:rPr>
        <w:t>2023</w:t>
      </w:r>
    </w:p>
    <w:p w14:paraId="336639FE" w14:textId="7F17E95C" w:rsidR="00975B44" w:rsidRPr="00056465" w:rsidRDefault="00975B44" w:rsidP="00975B44">
      <w:pPr>
        <w:rPr>
          <w:rFonts w:ascii="Verdana" w:hAnsi="Verdana" w:cs="Verdana"/>
          <w:b/>
          <w:color w:val="000000" w:themeColor="text1"/>
        </w:rPr>
      </w:pPr>
    </w:p>
    <w:p w14:paraId="0A4B3FD7" w14:textId="13F00B1D" w:rsidR="005F444D" w:rsidRPr="00056465" w:rsidRDefault="00975B44" w:rsidP="00401355">
      <w:pPr>
        <w:jc w:val="both"/>
        <w:rPr>
          <w:color w:val="000000" w:themeColor="text1"/>
        </w:rPr>
      </w:pP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="00401355">
        <w:rPr>
          <w:rFonts w:ascii="Verdana" w:hAnsi="Verdana" w:cs="Verdana"/>
          <w:b/>
          <w:color w:val="000000" w:themeColor="text1"/>
        </w:rPr>
        <w:tab/>
      </w:r>
      <w:r w:rsidR="00401355">
        <w:rPr>
          <w:rFonts w:ascii="Verdana" w:hAnsi="Verdana" w:cs="Verdana"/>
          <w:b/>
          <w:color w:val="000000" w:themeColor="text1"/>
        </w:rPr>
        <w:tab/>
      </w:r>
      <w:r w:rsidR="00401355">
        <w:rPr>
          <w:rFonts w:ascii="Verdana" w:hAnsi="Verdana" w:cs="Verdana"/>
          <w:b/>
          <w:color w:val="000000" w:themeColor="text1"/>
        </w:rPr>
        <w:tab/>
      </w:r>
      <w:r w:rsidR="005F444D" w:rsidRPr="00056465">
        <w:rPr>
          <w:rFonts w:ascii="Verdana" w:hAnsi="Verdana" w:cs="Verdana"/>
          <w:b/>
          <w:color w:val="000000" w:themeColor="text1"/>
        </w:rPr>
        <w:t>Sołtys  Warszowic</w:t>
      </w:r>
    </w:p>
    <w:p w14:paraId="03DCCD3D" w14:textId="77777777" w:rsidR="005F444D" w:rsidRPr="00056465" w:rsidRDefault="005F444D" w:rsidP="005F444D">
      <w:pPr>
        <w:jc w:val="both"/>
        <w:rPr>
          <w:color w:val="000000" w:themeColor="text1"/>
        </w:rPr>
      </w:pP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</w:r>
      <w:r w:rsidRPr="00056465">
        <w:rPr>
          <w:rFonts w:ascii="Verdana" w:hAnsi="Verdana" w:cs="Verdana"/>
          <w:b/>
          <w:color w:val="000000" w:themeColor="text1"/>
        </w:rPr>
        <w:tab/>
        <w:t>Andrzej  Szaweł</w:t>
      </w:r>
    </w:p>
    <w:p w14:paraId="48BA3E21" w14:textId="77777777" w:rsidR="005F444D" w:rsidRPr="00056465" w:rsidRDefault="005F444D" w:rsidP="005F444D">
      <w:pPr>
        <w:rPr>
          <w:rFonts w:ascii="Verdana" w:hAnsi="Verdana" w:cs="Verdana"/>
          <w:color w:val="000000" w:themeColor="text1"/>
        </w:rPr>
      </w:pPr>
    </w:p>
    <w:p w14:paraId="3C87C4B3" w14:textId="7EC95DCD" w:rsidR="005F444D" w:rsidRPr="00056465" w:rsidRDefault="005F444D" w:rsidP="005F444D">
      <w:pPr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Dotyczy: zadań zaplanowanych do realizacji w sołectwie w </w:t>
      </w:r>
      <w:r w:rsidR="000005D2">
        <w:rPr>
          <w:rFonts w:ascii="Verdana" w:hAnsi="Verdana" w:cs="Verdana"/>
          <w:color w:val="000000" w:themeColor="text1"/>
        </w:rPr>
        <w:t>2023</w:t>
      </w:r>
      <w:r w:rsidRPr="00056465">
        <w:rPr>
          <w:rFonts w:ascii="Verdana" w:hAnsi="Verdana" w:cs="Verdana"/>
          <w:color w:val="000000" w:themeColor="text1"/>
        </w:rPr>
        <w:t xml:space="preserve"> r. </w:t>
      </w:r>
    </w:p>
    <w:p w14:paraId="3F91ECB5" w14:textId="77777777" w:rsidR="005F444D" w:rsidRPr="00056465" w:rsidRDefault="005F444D" w:rsidP="005F444D">
      <w:pPr>
        <w:jc w:val="both"/>
        <w:rPr>
          <w:rFonts w:ascii="Verdana" w:hAnsi="Verdana" w:cs="Verdana"/>
          <w:color w:val="000000" w:themeColor="text1"/>
        </w:rPr>
      </w:pPr>
    </w:p>
    <w:p w14:paraId="5C32A1E3" w14:textId="29AAE64B" w:rsidR="005F444D" w:rsidRPr="00056465" w:rsidRDefault="005F444D" w:rsidP="005F444D">
      <w:pPr>
        <w:jc w:val="both"/>
        <w:rPr>
          <w:rFonts w:ascii="Verdana" w:hAnsi="Verdana" w:cs="Verdana"/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W roku </w:t>
      </w:r>
      <w:r w:rsidR="000005D2">
        <w:rPr>
          <w:rFonts w:ascii="Verdana" w:hAnsi="Verdana" w:cs="Verdana"/>
          <w:color w:val="000000" w:themeColor="text1"/>
        </w:rPr>
        <w:t>2023</w:t>
      </w:r>
      <w:r w:rsidR="00401355">
        <w:rPr>
          <w:rFonts w:ascii="Verdana" w:hAnsi="Verdana" w:cs="Verdana"/>
          <w:color w:val="000000" w:themeColor="text1"/>
        </w:rPr>
        <w:t xml:space="preserve"> w sołectwie Warszowice </w:t>
      </w:r>
      <w:r w:rsidRPr="00056465">
        <w:rPr>
          <w:rFonts w:ascii="Verdana" w:hAnsi="Verdana" w:cs="Verdana"/>
          <w:color w:val="000000" w:themeColor="text1"/>
        </w:rPr>
        <w:t xml:space="preserve">realizowane przez Gminę będą zadania zapewniające zaspokojenie zbiorowych potrzeb mieszkańców, między innymi: </w:t>
      </w:r>
    </w:p>
    <w:p w14:paraId="79199092" w14:textId="77777777" w:rsidR="005F444D" w:rsidRPr="00056465" w:rsidRDefault="005F444D" w:rsidP="005F444D">
      <w:pPr>
        <w:jc w:val="both"/>
        <w:rPr>
          <w:color w:val="000000" w:themeColor="text1"/>
        </w:rPr>
      </w:pPr>
    </w:p>
    <w:p w14:paraId="1D795BE8" w14:textId="190F1905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>Infrastruktura:</w:t>
      </w:r>
    </w:p>
    <w:p w14:paraId="29EB223E" w14:textId="469CD4F5" w:rsidR="005F444D" w:rsidRPr="00AB13E6" w:rsidRDefault="000E5E58" w:rsidP="005F444D">
      <w:pPr>
        <w:pStyle w:val="Akapitzlist10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AB13E6">
        <w:rPr>
          <w:rFonts w:ascii="Verdana" w:hAnsi="Verdana" w:cs="Verdana"/>
        </w:rPr>
        <w:t xml:space="preserve">Utrzymanie 16,5 km dróg gminnych polegające na koszeniu poboczy, zamiataniu, odśnieżaniu, czyszczeniu rowów przydrożnych i studzienek kanalizacji deszczowej. Wprowadzanie organizacji ruchu drogowego oraz remonty istniejącego oznakowania poziomego i pionowego dróg. </w:t>
      </w:r>
      <w:r w:rsidR="00AB13E6">
        <w:rPr>
          <w:rFonts w:ascii="Verdana" w:hAnsi="Verdana" w:cs="Verdana"/>
        </w:rPr>
        <w:t xml:space="preserve">Dbałość o czystość przystanków autobusowych, utrzymanie 9 wiat oraz </w:t>
      </w:r>
      <w:r w:rsidR="00DD372F">
        <w:rPr>
          <w:rFonts w:ascii="Verdana" w:hAnsi="Verdana" w:cs="Verdana"/>
        </w:rPr>
        <w:t>41</w:t>
      </w:r>
      <w:r w:rsidR="00AB13E6">
        <w:rPr>
          <w:rFonts w:ascii="Verdana" w:hAnsi="Verdana" w:cs="Verdana"/>
        </w:rPr>
        <w:t xml:space="preserve"> koszy na śmieci. </w:t>
      </w:r>
      <w:r w:rsidR="005F444D" w:rsidRPr="00AB13E6">
        <w:rPr>
          <w:rFonts w:ascii="Verdana" w:hAnsi="Verdana" w:cs="Verdana"/>
          <w:color w:val="000000" w:themeColor="text1"/>
        </w:rPr>
        <w:t xml:space="preserve">Remonty cząstkowe dróg o nawierzchni bitumicznej i kamiennej. Realizacja naprawy nawierzchni dróg poprzez wykonanie wielkopowierzchniowych nakładek. Typowanie dróg do naprawy odbędzie </w:t>
      </w:r>
      <w:r w:rsidR="00385D88" w:rsidRPr="00AB13E6">
        <w:rPr>
          <w:rFonts w:ascii="Verdana" w:hAnsi="Verdana" w:cs="Verdana"/>
          <w:color w:val="000000" w:themeColor="text1"/>
        </w:rPr>
        <w:t>się po wiosennym objeździe dróg,</w:t>
      </w:r>
    </w:p>
    <w:p w14:paraId="7C58BD4D" w14:textId="28E9CA61" w:rsidR="00385D88" w:rsidRPr="00385D88" w:rsidRDefault="00385D88" w:rsidP="00385D88">
      <w:pPr>
        <w:pStyle w:val="Akapitzlist10"/>
        <w:numPr>
          <w:ilvl w:val="0"/>
          <w:numId w:val="6"/>
        </w:numPr>
        <w:ind w:left="426" w:hanging="426"/>
        <w:rPr>
          <w:rFonts w:ascii="Verdana" w:hAnsi="Verdana"/>
          <w:color w:val="000000" w:themeColor="text1"/>
        </w:rPr>
      </w:pPr>
      <w:r w:rsidRPr="00385D88">
        <w:rPr>
          <w:rFonts w:ascii="Verdana" w:hAnsi="Verdana"/>
          <w:color w:val="000000" w:themeColor="text1"/>
        </w:rPr>
        <w:t>Uzupełnienie lokalnej i regionalnej infrastruktury kolejowej</w:t>
      </w:r>
      <w:r w:rsidR="00E6229D">
        <w:rPr>
          <w:rFonts w:ascii="Verdana" w:hAnsi="Verdana"/>
          <w:color w:val="000000" w:themeColor="text1"/>
        </w:rPr>
        <w:t>.</w:t>
      </w:r>
      <w:r>
        <w:rPr>
          <w:rFonts w:ascii="Verdana" w:hAnsi="Verdana"/>
          <w:color w:val="000000" w:themeColor="text1"/>
        </w:rPr>
        <w:t xml:space="preserve"> </w:t>
      </w:r>
    </w:p>
    <w:p w14:paraId="2459095B" w14:textId="77777777" w:rsidR="005F444D" w:rsidRPr="00056465" w:rsidRDefault="005F444D" w:rsidP="00385D88">
      <w:pPr>
        <w:pStyle w:val="Akapitzlist10"/>
        <w:spacing w:after="0"/>
        <w:ind w:left="0"/>
        <w:jc w:val="both"/>
        <w:rPr>
          <w:rFonts w:ascii="Verdana" w:hAnsi="Verdana"/>
          <w:color w:val="000000" w:themeColor="text1"/>
        </w:rPr>
      </w:pPr>
    </w:p>
    <w:p w14:paraId="3C8D75BF" w14:textId="77777777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>Woda i kanalizacja sanitarna:</w:t>
      </w:r>
    </w:p>
    <w:p w14:paraId="5EBA182A" w14:textId="2C05B6EB" w:rsidR="00B834BC" w:rsidRPr="00B834BC" w:rsidRDefault="00B834BC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 w:rsidRPr="00B834BC">
        <w:rPr>
          <w:rFonts w:ascii="Verdana" w:hAnsi="Verdana"/>
          <w:iCs/>
          <w:color w:val="000000" w:themeColor="text1"/>
        </w:rPr>
        <w:t>a)</w:t>
      </w:r>
      <w:r w:rsidRPr="00B834BC">
        <w:rPr>
          <w:rFonts w:ascii="Verdana" w:hAnsi="Verdana"/>
          <w:iCs/>
          <w:color w:val="000000" w:themeColor="text1"/>
        </w:rPr>
        <w:tab/>
        <w:t>Zadanie inwestycyjne w zakresie programu „Nowy Ład” – wymiana hydrantów w ramach zadania „Poprawa bezpieczeństwa przeciwpożarowego na terenie Gminy Pawłowice”</w:t>
      </w:r>
      <w:r w:rsidR="00E6229D">
        <w:rPr>
          <w:rFonts w:ascii="Verdana" w:hAnsi="Verdana"/>
          <w:iCs/>
          <w:color w:val="000000" w:themeColor="text1"/>
        </w:rPr>
        <w:t>,</w:t>
      </w:r>
    </w:p>
    <w:p w14:paraId="243DFAD8" w14:textId="72471A61" w:rsidR="00B834BC" w:rsidRPr="00B834BC" w:rsidRDefault="00B834BC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 w:rsidRPr="00B834BC">
        <w:rPr>
          <w:rFonts w:ascii="Verdana" w:hAnsi="Verdana"/>
          <w:iCs/>
          <w:color w:val="000000" w:themeColor="text1"/>
        </w:rPr>
        <w:t>b)</w:t>
      </w:r>
      <w:r w:rsidRPr="00B834BC">
        <w:rPr>
          <w:rFonts w:ascii="Verdana" w:hAnsi="Verdana"/>
          <w:iCs/>
          <w:color w:val="000000" w:themeColor="text1"/>
        </w:rPr>
        <w:tab/>
        <w:t>Zadanie inwestycyjne w zakresie programu „Nowy Ład” – Przebudowa sieci wodociągowej przy ul.</w:t>
      </w:r>
      <w:r>
        <w:rPr>
          <w:rFonts w:ascii="Verdana" w:hAnsi="Verdana"/>
          <w:iCs/>
          <w:color w:val="000000" w:themeColor="text1"/>
        </w:rPr>
        <w:t xml:space="preserve"> </w:t>
      </w:r>
      <w:r w:rsidRPr="00B834BC">
        <w:rPr>
          <w:rFonts w:ascii="Verdana" w:hAnsi="Verdana"/>
          <w:iCs/>
          <w:color w:val="000000" w:themeColor="text1"/>
        </w:rPr>
        <w:t>Pszczyńskiej i Żorskiej – etap I, II, III w ramach zadania „Poprawa bezpieczeństwa przeciwpożarowego na terenie Gminy Pawłowice”</w:t>
      </w:r>
      <w:r w:rsidR="00E6229D">
        <w:rPr>
          <w:rFonts w:ascii="Verdana" w:hAnsi="Verdana"/>
          <w:iCs/>
          <w:color w:val="000000" w:themeColor="text1"/>
        </w:rPr>
        <w:t>,</w:t>
      </w:r>
    </w:p>
    <w:p w14:paraId="78CD0669" w14:textId="6463E5B6" w:rsidR="00B834BC" w:rsidRPr="00B834BC" w:rsidRDefault="00401355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>
        <w:rPr>
          <w:rFonts w:ascii="Verdana" w:hAnsi="Verdana"/>
          <w:iCs/>
          <w:color w:val="000000" w:themeColor="text1"/>
        </w:rPr>
        <w:t>c)</w:t>
      </w:r>
      <w:r>
        <w:rPr>
          <w:rFonts w:ascii="Verdana" w:hAnsi="Verdana"/>
          <w:iCs/>
          <w:color w:val="000000" w:themeColor="text1"/>
        </w:rPr>
        <w:tab/>
        <w:t>C</w:t>
      </w:r>
      <w:r w:rsidR="00B834BC" w:rsidRPr="00B834BC">
        <w:rPr>
          <w:rFonts w:ascii="Verdana" w:hAnsi="Verdana"/>
          <w:iCs/>
          <w:color w:val="000000" w:themeColor="text1"/>
        </w:rPr>
        <w:t>zyszczenie oraz konserwacja studni głębinowych oraz czyszczenie zbiorników wody uzdatnionej na SUW w Warszowicach</w:t>
      </w:r>
      <w:r w:rsidR="00E6229D">
        <w:rPr>
          <w:rFonts w:ascii="Verdana" w:hAnsi="Verdana"/>
          <w:iCs/>
          <w:color w:val="000000" w:themeColor="text1"/>
        </w:rPr>
        <w:t>,</w:t>
      </w:r>
    </w:p>
    <w:p w14:paraId="6C7BD118" w14:textId="24667EAB" w:rsidR="00B834BC" w:rsidRPr="00B834BC" w:rsidRDefault="00B834BC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 w:rsidRPr="00B834BC">
        <w:rPr>
          <w:rFonts w:ascii="Verdana" w:hAnsi="Verdana"/>
          <w:iCs/>
          <w:color w:val="000000" w:themeColor="text1"/>
        </w:rPr>
        <w:t>d)</w:t>
      </w:r>
      <w:r w:rsidRPr="00B834BC">
        <w:rPr>
          <w:rFonts w:ascii="Verdana" w:hAnsi="Verdana"/>
          <w:iCs/>
          <w:color w:val="000000" w:themeColor="text1"/>
        </w:rPr>
        <w:tab/>
        <w:t>Przegląd i konserwacja hydrantów</w:t>
      </w:r>
      <w:r w:rsidR="00E6229D">
        <w:rPr>
          <w:rFonts w:ascii="Verdana" w:hAnsi="Verdana"/>
          <w:iCs/>
          <w:color w:val="000000" w:themeColor="text1"/>
        </w:rPr>
        <w:t>,</w:t>
      </w:r>
    </w:p>
    <w:p w14:paraId="651175BC" w14:textId="46F7C986" w:rsidR="00B834BC" w:rsidRPr="00B834BC" w:rsidRDefault="00AE6FD0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>
        <w:rPr>
          <w:rFonts w:ascii="Verdana" w:hAnsi="Verdana"/>
          <w:iCs/>
          <w:color w:val="000000" w:themeColor="text1"/>
        </w:rPr>
        <w:t>e)</w:t>
      </w:r>
      <w:r>
        <w:rPr>
          <w:rFonts w:ascii="Verdana" w:hAnsi="Verdana"/>
          <w:iCs/>
          <w:color w:val="000000" w:themeColor="text1"/>
        </w:rPr>
        <w:tab/>
        <w:t>W</w:t>
      </w:r>
      <w:r w:rsidR="00B834BC" w:rsidRPr="00B834BC">
        <w:rPr>
          <w:rFonts w:ascii="Verdana" w:hAnsi="Verdana"/>
          <w:iCs/>
          <w:color w:val="000000" w:themeColor="text1"/>
        </w:rPr>
        <w:t>ymiana uszkodzonych zasuw liniowych,</w:t>
      </w:r>
    </w:p>
    <w:p w14:paraId="69DE9C6A" w14:textId="5AD67A95" w:rsidR="00B834BC" w:rsidRPr="00B834BC" w:rsidRDefault="00AE6FD0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>
        <w:rPr>
          <w:rFonts w:ascii="Verdana" w:hAnsi="Verdana"/>
          <w:iCs/>
          <w:color w:val="000000" w:themeColor="text1"/>
        </w:rPr>
        <w:t>f)</w:t>
      </w:r>
      <w:r>
        <w:rPr>
          <w:rFonts w:ascii="Verdana" w:hAnsi="Verdana"/>
          <w:iCs/>
          <w:color w:val="000000" w:themeColor="text1"/>
        </w:rPr>
        <w:tab/>
        <w:t>W</w:t>
      </w:r>
      <w:r w:rsidR="00B834BC" w:rsidRPr="00B834BC">
        <w:rPr>
          <w:rFonts w:ascii="Verdana" w:hAnsi="Verdana"/>
          <w:iCs/>
          <w:color w:val="000000" w:themeColor="text1"/>
        </w:rPr>
        <w:t>ymiana wodomierzy,</w:t>
      </w:r>
    </w:p>
    <w:p w14:paraId="1C2376A9" w14:textId="61571A01" w:rsidR="00B834BC" w:rsidRPr="00B834BC" w:rsidRDefault="00AE6FD0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>
        <w:rPr>
          <w:rFonts w:ascii="Verdana" w:hAnsi="Verdana"/>
          <w:iCs/>
          <w:color w:val="000000" w:themeColor="text1"/>
        </w:rPr>
        <w:t>g)</w:t>
      </w:r>
      <w:r>
        <w:rPr>
          <w:rFonts w:ascii="Verdana" w:hAnsi="Verdana"/>
          <w:iCs/>
          <w:color w:val="000000" w:themeColor="text1"/>
        </w:rPr>
        <w:tab/>
        <w:t>W</w:t>
      </w:r>
      <w:r w:rsidR="00B834BC" w:rsidRPr="00B834BC">
        <w:rPr>
          <w:rFonts w:ascii="Verdana" w:hAnsi="Verdana"/>
          <w:iCs/>
          <w:color w:val="000000" w:themeColor="text1"/>
        </w:rPr>
        <w:t>ymiana starych stalowych przyłączy wody do nieruchomości zakwalifikowanych jako pilne do wymiany,</w:t>
      </w:r>
    </w:p>
    <w:p w14:paraId="178BF74E" w14:textId="1A21FE92" w:rsidR="00B834BC" w:rsidRPr="00B834BC" w:rsidRDefault="00AE6FD0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>
        <w:rPr>
          <w:rFonts w:ascii="Verdana" w:hAnsi="Verdana"/>
          <w:iCs/>
          <w:color w:val="000000" w:themeColor="text1"/>
        </w:rPr>
        <w:t>h)</w:t>
      </w:r>
      <w:r>
        <w:rPr>
          <w:rFonts w:ascii="Verdana" w:hAnsi="Verdana"/>
          <w:iCs/>
          <w:color w:val="000000" w:themeColor="text1"/>
        </w:rPr>
        <w:tab/>
        <w:t>B</w:t>
      </w:r>
      <w:r w:rsidR="00B834BC" w:rsidRPr="00B834BC">
        <w:rPr>
          <w:rFonts w:ascii="Verdana" w:hAnsi="Verdana"/>
          <w:iCs/>
          <w:color w:val="000000" w:themeColor="text1"/>
        </w:rPr>
        <w:t>udowy przyłączy wodociągowych realizowane przez Wodociągi Pawłowice,</w:t>
      </w:r>
    </w:p>
    <w:p w14:paraId="6F9B30DE" w14:textId="1493CAFF" w:rsidR="00B834BC" w:rsidRPr="00B834BC" w:rsidRDefault="00AE6FD0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>
        <w:rPr>
          <w:rFonts w:ascii="Verdana" w:hAnsi="Verdana"/>
          <w:iCs/>
          <w:color w:val="000000" w:themeColor="text1"/>
        </w:rPr>
        <w:t>i)</w:t>
      </w:r>
      <w:r>
        <w:rPr>
          <w:rFonts w:ascii="Verdana" w:hAnsi="Verdana"/>
          <w:iCs/>
          <w:color w:val="000000" w:themeColor="text1"/>
        </w:rPr>
        <w:tab/>
        <w:t>B</w:t>
      </w:r>
      <w:r w:rsidR="00B834BC" w:rsidRPr="00B834BC">
        <w:rPr>
          <w:rFonts w:ascii="Verdana" w:hAnsi="Verdana"/>
          <w:iCs/>
          <w:color w:val="000000" w:themeColor="text1"/>
        </w:rPr>
        <w:t>udowy przyłączy kanalizacyjnych realizowane przez Wodociągi Pawłowice,</w:t>
      </w:r>
    </w:p>
    <w:p w14:paraId="2FAEA411" w14:textId="22D92E0B" w:rsidR="00B834BC" w:rsidRPr="00B834BC" w:rsidRDefault="00401355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>
        <w:rPr>
          <w:rFonts w:ascii="Verdana" w:hAnsi="Verdana"/>
          <w:iCs/>
          <w:color w:val="000000" w:themeColor="text1"/>
        </w:rPr>
        <w:t>j)</w:t>
      </w:r>
      <w:r>
        <w:rPr>
          <w:rFonts w:ascii="Verdana" w:hAnsi="Verdana"/>
          <w:iCs/>
          <w:color w:val="000000" w:themeColor="text1"/>
        </w:rPr>
        <w:tab/>
        <w:t>P</w:t>
      </w:r>
      <w:r w:rsidR="00B834BC" w:rsidRPr="00B834BC">
        <w:rPr>
          <w:rFonts w:ascii="Verdana" w:hAnsi="Verdana"/>
          <w:iCs/>
          <w:color w:val="000000" w:themeColor="text1"/>
        </w:rPr>
        <w:t>rzegląd, czyszczenie oraz konserwacja reduktorów ciśnienia w komorach wodomierzowych,</w:t>
      </w:r>
    </w:p>
    <w:p w14:paraId="59D8FDE9" w14:textId="23BCF2CE" w:rsidR="00B834BC" w:rsidRPr="00B834BC" w:rsidRDefault="00AE6FD0" w:rsidP="00B834BC">
      <w:pPr>
        <w:pStyle w:val="Akapitzlist10"/>
        <w:ind w:left="426" w:hanging="426"/>
        <w:jc w:val="both"/>
        <w:rPr>
          <w:rFonts w:ascii="Verdana" w:hAnsi="Verdana"/>
          <w:iCs/>
          <w:color w:val="000000" w:themeColor="text1"/>
        </w:rPr>
      </w:pPr>
      <w:r>
        <w:rPr>
          <w:rFonts w:ascii="Verdana" w:hAnsi="Verdana"/>
          <w:iCs/>
          <w:color w:val="000000" w:themeColor="text1"/>
        </w:rPr>
        <w:t>k)</w:t>
      </w:r>
      <w:r>
        <w:rPr>
          <w:rFonts w:ascii="Verdana" w:hAnsi="Verdana"/>
          <w:iCs/>
          <w:color w:val="000000" w:themeColor="text1"/>
        </w:rPr>
        <w:tab/>
        <w:t>N</w:t>
      </w:r>
      <w:r w:rsidR="00B834BC" w:rsidRPr="00B834BC">
        <w:rPr>
          <w:rFonts w:ascii="Verdana" w:hAnsi="Verdana"/>
          <w:iCs/>
          <w:color w:val="000000" w:themeColor="text1"/>
        </w:rPr>
        <w:t>abycie urządzeń wodociągowych i kanalizacyjnych,</w:t>
      </w:r>
    </w:p>
    <w:p w14:paraId="67C56A46" w14:textId="68A43D6E" w:rsidR="005F444D" w:rsidRDefault="00B834BC" w:rsidP="00B834BC">
      <w:pPr>
        <w:pStyle w:val="Akapitzlist10"/>
        <w:spacing w:after="0"/>
        <w:ind w:left="426" w:hanging="426"/>
        <w:jc w:val="both"/>
        <w:rPr>
          <w:rFonts w:ascii="Verdana" w:hAnsi="Verdana"/>
          <w:iCs/>
          <w:color w:val="000000" w:themeColor="text1"/>
        </w:rPr>
      </w:pPr>
      <w:r w:rsidRPr="00B834BC">
        <w:rPr>
          <w:rFonts w:ascii="Verdana" w:hAnsi="Verdana"/>
          <w:iCs/>
          <w:color w:val="000000" w:themeColor="text1"/>
        </w:rPr>
        <w:t>l</w:t>
      </w:r>
      <w:r w:rsidR="00AE6FD0">
        <w:rPr>
          <w:rFonts w:ascii="Verdana" w:hAnsi="Verdana"/>
          <w:iCs/>
          <w:color w:val="000000" w:themeColor="text1"/>
        </w:rPr>
        <w:t>)</w:t>
      </w:r>
      <w:r w:rsidR="00AE6FD0">
        <w:rPr>
          <w:rFonts w:ascii="Verdana" w:hAnsi="Verdana"/>
          <w:iCs/>
          <w:color w:val="000000" w:themeColor="text1"/>
        </w:rPr>
        <w:tab/>
        <w:t>R</w:t>
      </w:r>
      <w:r>
        <w:rPr>
          <w:rFonts w:ascii="Verdana" w:hAnsi="Verdana"/>
          <w:iCs/>
          <w:color w:val="000000" w:themeColor="text1"/>
        </w:rPr>
        <w:t>emonty na sieci wodociągowej.</w:t>
      </w:r>
    </w:p>
    <w:p w14:paraId="423EA706" w14:textId="77777777" w:rsidR="00B834BC" w:rsidRPr="00B834BC" w:rsidRDefault="00B834BC" w:rsidP="00B834BC">
      <w:pPr>
        <w:pStyle w:val="Akapitzlist10"/>
        <w:spacing w:after="0"/>
        <w:ind w:left="426" w:hanging="426"/>
        <w:jc w:val="both"/>
        <w:rPr>
          <w:rFonts w:ascii="Verdana" w:hAnsi="Verdana"/>
          <w:iCs/>
          <w:color w:val="000000" w:themeColor="text1"/>
        </w:rPr>
      </w:pPr>
    </w:p>
    <w:p w14:paraId="1B8AE64F" w14:textId="77777777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iCs/>
          <w:color w:val="000000" w:themeColor="text1"/>
        </w:rPr>
      </w:pPr>
      <w:r w:rsidRPr="00056465">
        <w:rPr>
          <w:rFonts w:ascii="Verdana" w:hAnsi="Verdana"/>
          <w:iCs/>
          <w:color w:val="000000" w:themeColor="text1"/>
        </w:rPr>
        <w:t>Oświetlenie publiczne:</w:t>
      </w:r>
    </w:p>
    <w:p w14:paraId="5B947765" w14:textId="31EF5F19" w:rsidR="00484876" w:rsidRPr="00484876" w:rsidRDefault="00484876" w:rsidP="00484876">
      <w:pPr>
        <w:pStyle w:val="Akapitzlist10"/>
        <w:numPr>
          <w:ilvl w:val="0"/>
          <w:numId w:val="8"/>
        </w:numPr>
        <w:ind w:left="426" w:hanging="426"/>
        <w:rPr>
          <w:rFonts w:ascii="Verdana" w:hAnsi="Verdana"/>
          <w:iCs/>
          <w:color w:val="000000" w:themeColor="text1"/>
        </w:rPr>
      </w:pPr>
      <w:r w:rsidRPr="00484876">
        <w:rPr>
          <w:rFonts w:ascii="Verdana" w:hAnsi="Verdana"/>
          <w:iCs/>
          <w:color w:val="000000" w:themeColor="text1"/>
        </w:rPr>
        <w:t>Projekt i zabudowa instalacji fotowoltaicznych na budynkach Gminy Pawłowice</w:t>
      </w:r>
      <w:r>
        <w:rPr>
          <w:rFonts w:ascii="Verdana" w:hAnsi="Verdana"/>
          <w:iCs/>
          <w:color w:val="000000" w:themeColor="text1"/>
        </w:rPr>
        <w:t>,</w:t>
      </w:r>
    </w:p>
    <w:p w14:paraId="5F980E06" w14:textId="3E0D4FD4" w:rsidR="005F444D" w:rsidRPr="00056465" w:rsidRDefault="005F444D" w:rsidP="005F444D">
      <w:pPr>
        <w:pStyle w:val="Akapitzlist10"/>
        <w:numPr>
          <w:ilvl w:val="0"/>
          <w:numId w:val="8"/>
        </w:numPr>
        <w:spacing w:after="0"/>
        <w:ind w:left="426" w:hanging="426"/>
        <w:jc w:val="both"/>
        <w:rPr>
          <w:i/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Utrzymaniem i konserwacją oświetlenia ulicznego w sołectwie Warszowice będzie objętych  370 opraw oświetleniowych</w:t>
      </w:r>
      <w:r w:rsidR="00975FEC" w:rsidRPr="00056465">
        <w:rPr>
          <w:rFonts w:ascii="Verdana" w:hAnsi="Verdana" w:cs="Verdana"/>
          <w:color w:val="000000" w:themeColor="text1"/>
        </w:rPr>
        <w:t>,</w:t>
      </w:r>
    </w:p>
    <w:p w14:paraId="6B9F9F57" w14:textId="471F4076" w:rsidR="000005D2" w:rsidRPr="005617A1" w:rsidRDefault="000005D2" w:rsidP="000005D2">
      <w:pPr>
        <w:pStyle w:val="Akapitzlist10"/>
        <w:numPr>
          <w:ilvl w:val="0"/>
          <w:numId w:val="8"/>
        </w:numPr>
        <w:spacing w:after="0"/>
        <w:ind w:left="426" w:hanging="426"/>
        <w:jc w:val="both"/>
        <w:rPr>
          <w:i/>
        </w:rPr>
      </w:pPr>
      <w:r w:rsidRPr="005617A1">
        <w:rPr>
          <w:rFonts w:ascii="Verdana" w:hAnsi="Verdana" w:cs="Verdana"/>
        </w:rPr>
        <w:t>Przedsięwzięcia realizowane ze  środków funduszu sołeckiego:</w:t>
      </w:r>
    </w:p>
    <w:p w14:paraId="419D85E3" w14:textId="3E8D2734" w:rsidR="003667DB" w:rsidRDefault="000005D2" w:rsidP="00C129A8">
      <w:pPr>
        <w:pStyle w:val="Akapitzlist10"/>
        <w:spacing w:after="0"/>
        <w:ind w:left="426"/>
        <w:jc w:val="both"/>
        <w:rPr>
          <w:rFonts w:ascii="Verdana" w:hAnsi="Verdana" w:cs="Arial"/>
          <w:lang w:eastAsia="pl-PL"/>
        </w:rPr>
      </w:pPr>
      <w:r w:rsidRPr="005617A1">
        <w:t xml:space="preserve">- </w:t>
      </w:r>
      <w:r w:rsidRPr="005617A1">
        <w:rPr>
          <w:rFonts w:ascii="Verdana" w:hAnsi="Verdana" w:cs="Arial"/>
          <w:lang w:eastAsia="pl-PL"/>
        </w:rPr>
        <w:t xml:space="preserve">Wykonanie dokumentacji projektowej oświetlenia przy DK81 na odcinku od skrzyżowania z ul. </w:t>
      </w:r>
      <w:proofErr w:type="spellStart"/>
      <w:r w:rsidRPr="005617A1">
        <w:rPr>
          <w:rFonts w:ascii="Verdana" w:hAnsi="Verdana" w:cs="Arial"/>
          <w:lang w:eastAsia="pl-PL"/>
        </w:rPr>
        <w:t>Boryńską</w:t>
      </w:r>
      <w:proofErr w:type="spellEnd"/>
      <w:r w:rsidR="00C129A8">
        <w:rPr>
          <w:rFonts w:ascii="Verdana" w:hAnsi="Verdana" w:cs="Arial"/>
          <w:lang w:eastAsia="pl-PL"/>
        </w:rPr>
        <w:t xml:space="preserve"> do skrzyżowania z ul. Stawową.</w:t>
      </w:r>
    </w:p>
    <w:p w14:paraId="3BADBDD7" w14:textId="77777777" w:rsidR="00614A7C" w:rsidRPr="00C129A8" w:rsidRDefault="00614A7C" w:rsidP="00C129A8">
      <w:pPr>
        <w:pStyle w:val="Akapitzlist10"/>
        <w:spacing w:after="0"/>
        <w:ind w:left="426"/>
        <w:jc w:val="both"/>
        <w:rPr>
          <w:rFonts w:ascii="Verdana" w:hAnsi="Verdana" w:cs="Arial"/>
          <w:lang w:eastAsia="pl-PL"/>
        </w:rPr>
      </w:pPr>
    </w:p>
    <w:p w14:paraId="3A948D9C" w14:textId="77777777" w:rsidR="003667DB" w:rsidRPr="005617A1" w:rsidRDefault="003667DB" w:rsidP="003667DB">
      <w:pPr>
        <w:pStyle w:val="Akapitzlist"/>
        <w:numPr>
          <w:ilvl w:val="0"/>
          <w:numId w:val="5"/>
        </w:numPr>
        <w:ind w:left="426" w:hanging="426"/>
        <w:rPr>
          <w:rFonts w:ascii="Verdana" w:hAnsi="Verdana" w:cs="Verdana"/>
        </w:rPr>
      </w:pPr>
      <w:r w:rsidRPr="005617A1">
        <w:rPr>
          <w:rFonts w:ascii="Verdana" w:hAnsi="Verdana" w:cs="Verdana"/>
        </w:rPr>
        <w:t>Obiekty  kubaturowe:</w:t>
      </w:r>
      <w:r w:rsidRPr="005617A1">
        <w:rPr>
          <w:rFonts w:ascii="Verdana" w:hAnsi="Verdana"/>
        </w:rPr>
        <w:t xml:space="preserve"> </w:t>
      </w:r>
    </w:p>
    <w:p w14:paraId="13B2FBF3" w14:textId="77777777" w:rsidR="003667DB" w:rsidRPr="005617A1" w:rsidRDefault="003667DB" w:rsidP="003667DB">
      <w:pPr>
        <w:pStyle w:val="Akapitzlist10"/>
        <w:spacing w:after="0"/>
        <w:ind w:left="0"/>
        <w:jc w:val="both"/>
        <w:rPr>
          <w:rFonts w:ascii="Verdana" w:hAnsi="Verdana" w:cs="Verdana"/>
        </w:rPr>
      </w:pPr>
      <w:r w:rsidRPr="005617A1">
        <w:rPr>
          <w:rFonts w:ascii="Verdana" w:hAnsi="Verdana" w:cs="Verdana"/>
        </w:rPr>
        <w:t xml:space="preserve">Przedsięwzięcia realizowane ze  środków funduszu sołeckiego: </w:t>
      </w:r>
    </w:p>
    <w:p w14:paraId="700964F9" w14:textId="17429238" w:rsidR="003667DB" w:rsidRPr="005617A1" w:rsidRDefault="00614A7C" w:rsidP="003667DB">
      <w:pPr>
        <w:pStyle w:val="Akapitzlist10"/>
        <w:numPr>
          <w:ilvl w:val="0"/>
          <w:numId w:val="28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budowa Skateparku, </w:t>
      </w:r>
    </w:p>
    <w:p w14:paraId="4450D25F" w14:textId="6E6441F0" w:rsidR="00DE7AF7" w:rsidRPr="00614A7C" w:rsidRDefault="003667DB" w:rsidP="003667DB">
      <w:pPr>
        <w:pStyle w:val="Akapitzlist"/>
        <w:numPr>
          <w:ilvl w:val="0"/>
          <w:numId w:val="28"/>
        </w:numPr>
        <w:rPr>
          <w:rFonts w:ascii="Verdana" w:hAnsi="Verdana" w:cs="Verdana"/>
        </w:rPr>
      </w:pPr>
      <w:r w:rsidRPr="005617A1">
        <w:rPr>
          <w:rFonts w:ascii="Verdana" w:hAnsi="Verdana" w:cs="Arial"/>
          <w:lang w:eastAsia="pl-PL"/>
        </w:rPr>
        <w:t>Przebudowa sali gimnastycznej w SP Warszowice</w:t>
      </w:r>
      <w:r w:rsidR="00614A7C">
        <w:rPr>
          <w:rFonts w:ascii="Verdana" w:hAnsi="Verdana" w:cs="Arial"/>
          <w:lang w:eastAsia="pl-PL"/>
        </w:rPr>
        <w:t>,</w:t>
      </w:r>
    </w:p>
    <w:p w14:paraId="5D2CCC5F" w14:textId="6E762622" w:rsidR="003667DB" w:rsidRPr="00E6229D" w:rsidRDefault="00614A7C" w:rsidP="00614A7C">
      <w:pPr>
        <w:pStyle w:val="Akapitzlist"/>
        <w:numPr>
          <w:ilvl w:val="0"/>
          <w:numId w:val="28"/>
        </w:numPr>
        <w:rPr>
          <w:rFonts w:ascii="Verdana" w:hAnsi="Verdana" w:cs="Verdana"/>
        </w:rPr>
      </w:pPr>
      <w:r>
        <w:rPr>
          <w:rFonts w:ascii="Verdana" w:hAnsi="Verdana" w:cs="Arial"/>
          <w:lang w:eastAsia="pl-PL"/>
        </w:rPr>
        <w:t xml:space="preserve">Projekt zaplecza sportowego przy boisku. </w:t>
      </w:r>
    </w:p>
    <w:p w14:paraId="0B163F4A" w14:textId="77777777" w:rsidR="00E6229D" w:rsidRDefault="00E6229D" w:rsidP="00E6229D">
      <w:pPr>
        <w:pStyle w:val="Akapitzlist"/>
        <w:rPr>
          <w:rFonts w:ascii="Verdana" w:hAnsi="Verdana" w:cs="Verdana"/>
        </w:rPr>
      </w:pPr>
    </w:p>
    <w:p w14:paraId="693081EA" w14:textId="77777777" w:rsidR="00401355" w:rsidRPr="00614A7C" w:rsidRDefault="00401355" w:rsidP="00E6229D">
      <w:pPr>
        <w:pStyle w:val="Akapitzlist"/>
        <w:rPr>
          <w:rFonts w:ascii="Verdana" w:hAnsi="Verdana" w:cs="Verdana"/>
        </w:rPr>
      </w:pPr>
    </w:p>
    <w:p w14:paraId="2B55D743" w14:textId="43C1183C" w:rsidR="003667DB" w:rsidRPr="003667DB" w:rsidRDefault="003667DB" w:rsidP="003667DB">
      <w:pPr>
        <w:pStyle w:val="Akapitzlist"/>
        <w:numPr>
          <w:ilvl w:val="0"/>
          <w:numId w:val="5"/>
        </w:numPr>
        <w:ind w:left="0" w:firstLine="0"/>
        <w:rPr>
          <w:rFonts w:ascii="Verdana" w:hAnsi="Verdana" w:cs="Verdana"/>
          <w:color w:val="000000" w:themeColor="text1"/>
        </w:rPr>
      </w:pPr>
      <w:r w:rsidRPr="003667DB">
        <w:rPr>
          <w:rFonts w:ascii="Verdana" w:hAnsi="Verdana" w:cs="Verdana"/>
          <w:color w:val="000000" w:themeColor="text1"/>
        </w:rPr>
        <w:lastRenderedPageBreak/>
        <w:t>Transport publiczny:</w:t>
      </w:r>
    </w:p>
    <w:p w14:paraId="4CCD228D" w14:textId="77777777" w:rsidR="00401355" w:rsidRDefault="00401355" w:rsidP="00401355">
      <w:pPr>
        <w:pStyle w:val="Akapitzlist10"/>
        <w:numPr>
          <w:ilvl w:val="0"/>
          <w:numId w:val="32"/>
        </w:numPr>
        <w:spacing w:after="0"/>
        <w:ind w:left="426" w:hanging="426"/>
        <w:jc w:val="both"/>
      </w:pPr>
      <w:r>
        <w:rPr>
          <w:rFonts w:ascii="Verdana" w:hAnsi="Verdana" w:cs="Verdana"/>
          <w:color w:val="000000" w:themeColor="text1"/>
        </w:rPr>
        <w:t xml:space="preserve">Finansowanie transportu lokalnej komunikacji zbiorowej linii  L-3, L-4 oraz linii 307 </w:t>
      </w:r>
      <w:r>
        <w:rPr>
          <w:rFonts w:ascii="Verdana" w:hAnsi="Verdana" w:cs="Verdana"/>
        </w:rPr>
        <w:t>Międzygminnego Związku Komunikacyjnego,</w:t>
      </w:r>
    </w:p>
    <w:p w14:paraId="2987D3B0" w14:textId="77777777" w:rsidR="005F444D" w:rsidRPr="000005D2" w:rsidRDefault="005F444D" w:rsidP="005F444D">
      <w:pPr>
        <w:pStyle w:val="Akapitzlist10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 w:cs="Verdana"/>
          <w:color w:val="000000" w:themeColor="text1"/>
        </w:rPr>
      </w:pPr>
      <w:r w:rsidRPr="00056465">
        <w:rPr>
          <w:rFonts w:ascii="Verdana" w:hAnsi="Verdana"/>
          <w:i/>
          <w:color w:val="000000" w:themeColor="text1"/>
        </w:rPr>
        <w:t>Realizacja zadania „modernizacja i budowa obiektów infrastruktury transportu publicznego- budowa wiaty przystankowej i rowerowej oraz miejsca parkingowego przy Szkole Podstawowej oraz na parkingu przy ul. Pszczyńskiej.</w:t>
      </w:r>
    </w:p>
    <w:p w14:paraId="52BF3E5F" w14:textId="77777777" w:rsidR="000005D2" w:rsidRPr="00056465" w:rsidRDefault="000005D2" w:rsidP="000005D2">
      <w:pPr>
        <w:pStyle w:val="Akapitzlist10"/>
        <w:spacing w:after="0"/>
        <w:ind w:left="426"/>
        <w:jc w:val="both"/>
        <w:rPr>
          <w:rFonts w:ascii="Verdana" w:hAnsi="Verdana" w:cs="Verdana"/>
          <w:color w:val="000000" w:themeColor="text1"/>
        </w:rPr>
      </w:pPr>
    </w:p>
    <w:p w14:paraId="5AD0D1A4" w14:textId="77777777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Ochrony środowiska: </w:t>
      </w:r>
    </w:p>
    <w:p w14:paraId="18075E17" w14:textId="20587B40" w:rsidR="005F444D" w:rsidRPr="00056465" w:rsidRDefault="005F444D" w:rsidP="005F444D">
      <w:pPr>
        <w:pStyle w:val="Akapitzlist10"/>
        <w:numPr>
          <w:ilvl w:val="0"/>
          <w:numId w:val="11"/>
        </w:numPr>
        <w:spacing w:after="0"/>
        <w:ind w:left="426" w:hanging="426"/>
        <w:jc w:val="both"/>
        <w:rPr>
          <w:color w:val="000000" w:themeColor="text1"/>
        </w:rPr>
      </w:pPr>
      <w:bookmarkStart w:id="0" w:name="_Hlk28930132"/>
      <w:r w:rsidRPr="00056465">
        <w:rPr>
          <w:rFonts w:ascii="Verdana" w:hAnsi="Verdana" w:cs="Verdana"/>
          <w:color w:val="000000" w:themeColor="text1"/>
        </w:rPr>
        <w:t>Organizacja i prowadzenie gospodarki odpadami na terenie gminy,</w:t>
      </w:r>
    </w:p>
    <w:p w14:paraId="6DB16634" w14:textId="433C6FED" w:rsidR="005F444D" w:rsidRPr="00056465" w:rsidRDefault="005F444D" w:rsidP="005F444D">
      <w:pPr>
        <w:pStyle w:val="Akapitzlist10"/>
        <w:numPr>
          <w:ilvl w:val="0"/>
          <w:numId w:val="11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Organizacja i prowadzenie punktu selektywnej zbiórki odpadów komunalnych,</w:t>
      </w:r>
    </w:p>
    <w:p w14:paraId="49AACE87" w14:textId="623EC122" w:rsidR="005F444D" w:rsidRPr="00056465" w:rsidRDefault="005F444D" w:rsidP="005F444D">
      <w:pPr>
        <w:pStyle w:val="Akapitzlist10"/>
        <w:numPr>
          <w:ilvl w:val="0"/>
          <w:numId w:val="11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Kontynuacja dofinansowania z budżetu gminy środków finansowych na wymianę źródeł ciepła, budowę przydomowych oczyszczalni ścieków, </w:t>
      </w:r>
    </w:p>
    <w:p w14:paraId="38C1F1C7" w14:textId="163E2EC7" w:rsidR="005F444D" w:rsidRPr="00056465" w:rsidRDefault="005F444D" w:rsidP="005F444D">
      <w:pPr>
        <w:pStyle w:val="Akapitzlist10"/>
        <w:numPr>
          <w:ilvl w:val="0"/>
          <w:numId w:val="11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Kontynuacja  programu demontażu i utylizacji azbestu łącznie z wymianą pokrycia dachowego,</w:t>
      </w:r>
    </w:p>
    <w:p w14:paraId="036525E1" w14:textId="0B3134D3" w:rsidR="005F444D" w:rsidRPr="00056465" w:rsidRDefault="005F444D" w:rsidP="005F444D">
      <w:pPr>
        <w:pStyle w:val="Akapitzlist10"/>
        <w:numPr>
          <w:ilvl w:val="0"/>
          <w:numId w:val="11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Opieka nad zwierzętami w zakresie wyłapywania zwierząt, umieszczania </w:t>
      </w:r>
      <w:r w:rsidRPr="00056465">
        <w:rPr>
          <w:rFonts w:ascii="Verdana" w:hAnsi="Verdana" w:cs="Verdana"/>
          <w:color w:val="000000" w:themeColor="text1"/>
        </w:rPr>
        <w:br/>
        <w:t>w schronisku, usuwania padliny,</w:t>
      </w:r>
    </w:p>
    <w:p w14:paraId="5A6AE042" w14:textId="1BF861DB" w:rsidR="005F444D" w:rsidRPr="00056465" w:rsidRDefault="005F444D" w:rsidP="005F444D">
      <w:pPr>
        <w:pStyle w:val="Akapitzlist10"/>
        <w:numPr>
          <w:ilvl w:val="0"/>
          <w:numId w:val="11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Kształtowanie świadomości  edukacyjnej ekologicznej wśród mieszkańców  poprzez: wykony</w:t>
      </w:r>
      <w:r w:rsidR="008F67DB">
        <w:rPr>
          <w:rFonts w:ascii="Verdana" w:hAnsi="Verdana" w:cs="Verdana"/>
          <w:color w:val="000000" w:themeColor="text1"/>
        </w:rPr>
        <w:t xml:space="preserve">wanie </w:t>
      </w:r>
      <w:proofErr w:type="spellStart"/>
      <w:r w:rsidR="008F67DB">
        <w:rPr>
          <w:rFonts w:ascii="Verdana" w:hAnsi="Verdana" w:cs="Verdana"/>
          <w:color w:val="000000" w:themeColor="text1"/>
        </w:rPr>
        <w:t>nasadzeń</w:t>
      </w:r>
      <w:proofErr w:type="spellEnd"/>
      <w:r w:rsidR="008F67DB">
        <w:rPr>
          <w:rFonts w:ascii="Verdana" w:hAnsi="Verdana" w:cs="Verdana"/>
          <w:color w:val="000000" w:themeColor="text1"/>
        </w:rPr>
        <w:t xml:space="preserve"> drzew i krzewów</w:t>
      </w:r>
      <w:r w:rsidRPr="00056465">
        <w:rPr>
          <w:rFonts w:ascii="Verdana" w:hAnsi="Verdana" w:cs="Verdana"/>
          <w:color w:val="000000" w:themeColor="text1"/>
        </w:rPr>
        <w:t xml:space="preserve">, zakup budek lęgowych  dla ptaków, kontrole prawidłowej segregacji odpadów, </w:t>
      </w:r>
    </w:p>
    <w:bookmarkEnd w:id="0"/>
    <w:p w14:paraId="512A34AB" w14:textId="11A7D995" w:rsidR="005F444D" w:rsidRPr="00056465" w:rsidRDefault="005F444D" w:rsidP="005F444D">
      <w:pPr>
        <w:pStyle w:val="Akapitzlist10"/>
        <w:numPr>
          <w:ilvl w:val="0"/>
          <w:numId w:val="11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 xml:space="preserve">Prowadzenie dla mieszkańców  </w:t>
      </w:r>
      <w:r w:rsidR="000D2B32">
        <w:rPr>
          <w:rFonts w:ascii="Verdana" w:hAnsi="Verdana"/>
          <w:color w:val="000000" w:themeColor="text1"/>
        </w:rPr>
        <w:t>punktu konsultacji ekologicznej.</w:t>
      </w:r>
      <w:r w:rsidR="000D2B32" w:rsidRPr="000D2B32">
        <w:rPr>
          <w:rFonts w:ascii="Verdana" w:hAnsi="Verdana"/>
        </w:rPr>
        <w:t xml:space="preserve"> </w:t>
      </w:r>
      <w:r w:rsidR="000D2B32">
        <w:rPr>
          <w:rFonts w:ascii="Verdana" w:hAnsi="Verdana"/>
        </w:rPr>
        <w:t>W ramach unijnego programu ochrony powietrza „LIF</w:t>
      </w:r>
      <w:r w:rsidR="00E6229D">
        <w:rPr>
          <w:rFonts w:ascii="Verdana" w:hAnsi="Verdana"/>
        </w:rPr>
        <w:t>E ŚLĄSKIE – PRZYWRACAMY BŁĘKIT”,</w:t>
      </w:r>
      <w:r w:rsidR="000D2B32">
        <w:rPr>
          <w:rFonts w:ascii="Verdana" w:hAnsi="Verdana"/>
          <w:color w:val="000000" w:themeColor="text1"/>
        </w:rPr>
        <w:t xml:space="preserve"> </w:t>
      </w:r>
    </w:p>
    <w:p w14:paraId="5B336527" w14:textId="77777777" w:rsidR="005F444D" w:rsidRPr="00056465" w:rsidRDefault="005F444D" w:rsidP="005F444D">
      <w:pPr>
        <w:pStyle w:val="Akapitzlist10"/>
        <w:numPr>
          <w:ilvl w:val="0"/>
          <w:numId w:val="11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Całoroczne utrzymanie zieleni ozdobno-rekreacyjnej obejmującej obszar przy skrzyżowaniu ul. Kolejowa i Pszczyńska, skwer przy bibliotece oraz Centrum Przyjazne Rodzinie.</w:t>
      </w:r>
    </w:p>
    <w:p w14:paraId="5DBC6B9F" w14:textId="77777777" w:rsidR="005F444D" w:rsidRPr="00056465" w:rsidRDefault="005F444D" w:rsidP="005F444D">
      <w:pPr>
        <w:pStyle w:val="Tekstpodstawowy"/>
        <w:spacing w:after="0" w:line="240" w:lineRule="auto"/>
        <w:ind w:left="426" w:hanging="426"/>
        <w:rPr>
          <w:rFonts w:ascii="Verdana" w:hAnsi="Verdana"/>
          <w:color w:val="000000" w:themeColor="text1"/>
        </w:rPr>
      </w:pPr>
    </w:p>
    <w:p w14:paraId="2079A687" w14:textId="77777777" w:rsidR="005F444D" w:rsidRPr="00056465" w:rsidRDefault="005F444D" w:rsidP="005F444D">
      <w:pPr>
        <w:pStyle w:val="Akapitzlist"/>
        <w:numPr>
          <w:ilvl w:val="0"/>
          <w:numId w:val="5"/>
        </w:numPr>
        <w:ind w:left="426" w:hanging="426"/>
        <w:jc w:val="both"/>
        <w:rPr>
          <w:rFonts w:ascii="Verdana" w:hAnsi="Verdana" w:cs="Verdana"/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Melioracje </w:t>
      </w:r>
    </w:p>
    <w:p w14:paraId="75F654DE" w14:textId="5E317265" w:rsidR="005F444D" w:rsidRPr="00056465" w:rsidRDefault="00401355" w:rsidP="005F444D">
      <w:pPr>
        <w:pStyle w:val="Akapitzlist10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</w:rPr>
      </w:pPr>
      <w:r>
        <w:rPr>
          <w:rFonts w:ascii="Verdana" w:hAnsi="Verdana" w:cs="Verdana"/>
          <w:color w:val="000000" w:themeColor="text1"/>
        </w:rPr>
        <w:t>D</w:t>
      </w:r>
      <w:r w:rsidR="005F444D" w:rsidRPr="00056465">
        <w:rPr>
          <w:rFonts w:ascii="Verdana" w:hAnsi="Verdana" w:cs="Verdana"/>
          <w:color w:val="000000" w:themeColor="text1"/>
        </w:rPr>
        <w:t>ofinansowanie robót melioracyjnych ujętych w planach Spółki Wodnej,</w:t>
      </w:r>
    </w:p>
    <w:p w14:paraId="03568A64" w14:textId="20C9F468" w:rsidR="005F444D" w:rsidRPr="00056465" w:rsidRDefault="00401355" w:rsidP="005F444D">
      <w:pPr>
        <w:pStyle w:val="Akapitzlist10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</w:rPr>
      </w:pPr>
      <w:r>
        <w:rPr>
          <w:rFonts w:ascii="Verdana" w:hAnsi="Verdana" w:cs="Verdana"/>
          <w:color w:val="000000" w:themeColor="text1"/>
        </w:rPr>
        <w:t>K</w:t>
      </w:r>
      <w:r w:rsidR="005F444D" w:rsidRPr="00056465">
        <w:rPr>
          <w:rFonts w:ascii="Verdana" w:hAnsi="Verdana" w:cs="Verdana"/>
          <w:color w:val="000000" w:themeColor="text1"/>
        </w:rPr>
        <w:t xml:space="preserve">oszenie </w:t>
      </w:r>
      <w:r w:rsidR="008F67DB">
        <w:rPr>
          <w:rFonts w:ascii="Verdana" w:hAnsi="Verdana" w:cs="Verdana"/>
          <w:color w:val="000000" w:themeColor="text1"/>
        </w:rPr>
        <w:t xml:space="preserve">gminnych </w:t>
      </w:r>
      <w:r w:rsidR="005F444D" w:rsidRPr="00056465">
        <w:rPr>
          <w:rFonts w:ascii="Verdana" w:hAnsi="Verdana" w:cs="Verdana"/>
          <w:color w:val="000000" w:themeColor="text1"/>
        </w:rPr>
        <w:t>rowów melioracyjnych.</w:t>
      </w:r>
      <w:r w:rsidR="008F67DB">
        <w:rPr>
          <w:rFonts w:ascii="Verdana" w:hAnsi="Verdana" w:cs="Verdana"/>
          <w:color w:val="000000" w:themeColor="text1"/>
        </w:rPr>
        <w:t xml:space="preserve"> </w:t>
      </w:r>
    </w:p>
    <w:p w14:paraId="0622C1F6" w14:textId="0BCAEF99" w:rsidR="005F444D" w:rsidRPr="00056465" w:rsidRDefault="005F444D" w:rsidP="005F444D">
      <w:pPr>
        <w:pStyle w:val="Akapitzlist10"/>
        <w:spacing w:after="0"/>
        <w:ind w:left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 </w:t>
      </w:r>
    </w:p>
    <w:p w14:paraId="7E77B0D6" w14:textId="77777777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Bezpieczeństwo publiczne:</w:t>
      </w:r>
    </w:p>
    <w:p w14:paraId="62193BC0" w14:textId="77777777" w:rsidR="007E60D9" w:rsidRDefault="005F444D" w:rsidP="007E60D9">
      <w:pPr>
        <w:pStyle w:val="Akapitzlist10"/>
        <w:numPr>
          <w:ilvl w:val="0"/>
          <w:numId w:val="24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Finansowanie działalności bojowej Ochotniczej Straży Pożarnej zgodnie ze złożonymi wnioskami przez straż,</w:t>
      </w:r>
    </w:p>
    <w:p w14:paraId="1432C084" w14:textId="7C5AE973" w:rsidR="007E60D9" w:rsidRPr="005617A1" w:rsidRDefault="007E60D9" w:rsidP="007E60D9">
      <w:pPr>
        <w:pStyle w:val="Akapitzlist10"/>
        <w:numPr>
          <w:ilvl w:val="0"/>
          <w:numId w:val="24"/>
        </w:numPr>
        <w:spacing w:after="0"/>
        <w:ind w:left="426" w:hanging="426"/>
        <w:jc w:val="both"/>
      </w:pPr>
      <w:r w:rsidRPr="005617A1">
        <w:rPr>
          <w:rFonts w:ascii="Verdana" w:hAnsi="Verdana" w:cs="Verdana"/>
        </w:rPr>
        <w:t>Zakup nowego wozu bojowego dla OSP w miejsce wysłużonego marki STAR z 1979r.</w:t>
      </w:r>
      <w:r w:rsidRPr="005617A1">
        <w:t>,</w:t>
      </w:r>
    </w:p>
    <w:p w14:paraId="244D0F3F" w14:textId="5E9B3F50" w:rsidR="005F444D" w:rsidRPr="00056465" w:rsidRDefault="005F444D" w:rsidP="005F444D">
      <w:pPr>
        <w:pStyle w:val="Akapitzlist10"/>
        <w:numPr>
          <w:ilvl w:val="0"/>
          <w:numId w:val="24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Dofinansowanie z budżetu Gminy działalności kom</w:t>
      </w:r>
      <w:r w:rsidR="00782464">
        <w:rPr>
          <w:rFonts w:ascii="Verdana" w:hAnsi="Verdana" w:cs="Verdana"/>
          <w:color w:val="000000" w:themeColor="text1"/>
        </w:rPr>
        <w:t xml:space="preserve">isariatu Policji w Pawłowicach </w:t>
      </w:r>
      <w:r w:rsidRPr="00056465">
        <w:rPr>
          <w:rFonts w:ascii="Verdana" w:hAnsi="Verdana" w:cs="Verdana"/>
          <w:color w:val="000000" w:themeColor="text1"/>
        </w:rPr>
        <w:t>oraz  realizacja dodatkowych patroli drogowych Komendy Powiatowej Policji w Pszczynie.</w:t>
      </w:r>
    </w:p>
    <w:p w14:paraId="4B35CBE7" w14:textId="77777777" w:rsidR="005F444D" w:rsidRPr="00056465" w:rsidRDefault="005F444D" w:rsidP="005F444D">
      <w:pPr>
        <w:pStyle w:val="Akapitzlist10"/>
        <w:spacing w:after="0"/>
        <w:ind w:left="426"/>
        <w:jc w:val="both"/>
        <w:rPr>
          <w:color w:val="000000" w:themeColor="text1"/>
        </w:rPr>
      </w:pPr>
    </w:p>
    <w:p w14:paraId="3B4EA8AC" w14:textId="77777777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Oświata w tym:</w:t>
      </w:r>
    </w:p>
    <w:p w14:paraId="015CBF0E" w14:textId="77777777" w:rsidR="00E6229D" w:rsidRDefault="005F444D" w:rsidP="00E6229D">
      <w:pPr>
        <w:pStyle w:val="Akapitzlist10"/>
        <w:numPr>
          <w:ilvl w:val="0"/>
          <w:numId w:val="13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Dofinansowanie do niepublicznego żłobka w kwocie </w:t>
      </w:r>
      <w:r w:rsidR="005C08C9">
        <w:rPr>
          <w:rFonts w:ascii="Verdana" w:hAnsi="Verdana" w:cs="Verdana"/>
          <w:color w:val="000000" w:themeColor="text1"/>
        </w:rPr>
        <w:t>400</w:t>
      </w:r>
      <w:r w:rsidRPr="00056465">
        <w:rPr>
          <w:rFonts w:ascii="Verdana" w:hAnsi="Verdana" w:cs="Verdana"/>
          <w:color w:val="000000" w:themeColor="text1"/>
        </w:rPr>
        <w:t>,00 zł miesięcznie /dziecko,</w:t>
      </w:r>
    </w:p>
    <w:p w14:paraId="1F4084FD" w14:textId="2A88FC8D" w:rsidR="005C08C9" w:rsidRPr="00E6229D" w:rsidRDefault="005C08C9" w:rsidP="00E6229D">
      <w:pPr>
        <w:pStyle w:val="Akapitzlist10"/>
        <w:numPr>
          <w:ilvl w:val="0"/>
          <w:numId w:val="13"/>
        </w:numPr>
        <w:spacing w:after="0"/>
        <w:ind w:left="426" w:hanging="426"/>
        <w:jc w:val="both"/>
        <w:rPr>
          <w:color w:val="000000" w:themeColor="text1"/>
        </w:rPr>
      </w:pPr>
      <w:r w:rsidRPr="00E6229D">
        <w:rPr>
          <w:rFonts w:ascii="Verdana" w:hAnsi="Verdana"/>
          <w:color w:val="000000" w:themeColor="text1"/>
        </w:rPr>
        <w:t>Dofinasowanie do niepublicznych przedszkoli w kwocie około 900,00 zł miesięcznie/dziecko</w:t>
      </w:r>
      <w:r w:rsidR="00E6229D">
        <w:rPr>
          <w:rFonts w:ascii="Verdana" w:hAnsi="Verdana"/>
          <w:color w:val="000000" w:themeColor="text1"/>
        </w:rPr>
        <w:t>,</w:t>
      </w:r>
    </w:p>
    <w:p w14:paraId="2D359AA3" w14:textId="32FF3787" w:rsidR="005F444D" w:rsidRPr="00056465" w:rsidRDefault="005F444D" w:rsidP="005F444D">
      <w:pPr>
        <w:pStyle w:val="Akapitzlist10"/>
        <w:numPr>
          <w:ilvl w:val="0"/>
          <w:numId w:val="13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 xml:space="preserve">Wypłata </w:t>
      </w:r>
      <w:r w:rsidRPr="00056465">
        <w:rPr>
          <w:rFonts w:ascii="Verdana" w:hAnsi="Verdana" w:cs="Verdana"/>
          <w:color w:val="000000" w:themeColor="text1"/>
        </w:rPr>
        <w:t>stypendiów szkolnych  oraz  sportowych,</w:t>
      </w:r>
    </w:p>
    <w:p w14:paraId="31689F5C" w14:textId="359E130D" w:rsidR="001304C7" w:rsidRPr="00056465" w:rsidRDefault="001304C7" w:rsidP="001304C7">
      <w:pPr>
        <w:pStyle w:val="Akapitzlist10"/>
        <w:numPr>
          <w:ilvl w:val="0"/>
          <w:numId w:val="13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Utrzymanie stołówki szkolnej</w:t>
      </w:r>
      <w:r w:rsidR="00857824" w:rsidRPr="00056465">
        <w:rPr>
          <w:rFonts w:ascii="Verdana" w:hAnsi="Verdana" w:cs="Verdana"/>
          <w:color w:val="000000" w:themeColor="text1"/>
        </w:rPr>
        <w:t>,</w:t>
      </w:r>
    </w:p>
    <w:p w14:paraId="768A73E7" w14:textId="77777777" w:rsidR="008505CC" w:rsidRDefault="001304C7" w:rsidP="008505CC">
      <w:pPr>
        <w:pStyle w:val="Akapitzlist10"/>
        <w:numPr>
          <w:ilvl w:val="0"/>
          <w:numId w:val="13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>Utrzymanie stołówki i kuchni w przedszkolu,</w:t>
      </w:r>
    </w:p>
    <w:p w14:paraId="2EC14881" w14:textId="388D4953" w:rsidR="008505CC" w:rsidRPr="008505CC" w:rsidRDefault="005F444D" w:rsidP="008505CC">
      <w:pPr>
        <w:pStyle w:val="Akapitzlist10"/>
        <w:numPr>
          <w:ilvl w:val="0"/>
          <w:numId w:val="13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8505CC">
        <w:rPr>
          <w:rFonts w:ascii="Verdana" w:hAnsi="Verdana" w:cs="Verdana"/>
          <w:color w:val="000000" w:themeColor="text1"/>
        </w:rPr>
        <w:t>Dofinansowanie z budżetu gminy do prowadzenia i utrzymania Szkoły Podstawowej w Warszowicach, Publicznego Przedszkola w Warszowicach oraz do  Zespołu Szkół O</w:t>
      </w:r>
      <w:r w:rsidR="005C08C9" w:rsidRPr="008505CC">
        <w:rPr>
          <w:rFonts w:ascii="Verdana" w:hAnsi="Verdana" w:cs="Verdana"/>
          <w:color w:val="000000" w:themeColor="text1"/>
        </w:rPr>
        <w:t>gólnokształcących w Pawł</w:t>
      </w:r>
      <w:r w:rsidR="008505CC" w:rsidRPr="008505CC">
        <w:rPr>
          <w:rFonts w:ascii="Verdana" w:hAnsi="Verdana" w:cs="Verdana"/>
          <w:color w:val="000000" w:themeColor="text1"/>
        </w:rPr>
        <w:t xml:space="preserve">owicach. Realizacja przez Zespół Szkół Ogólnokształcących projektów unijnych: </w:t>
      </w:r>
    </w:p>
    <w:p w14:paraId="48075115" w14:textId="77777777" w:rsidR="008505CC" w:rsidRDefault="008505CC" w:rsidP="008505CC">
      <w:pPr>
        <w:pStyle w:val="Akapitzlist10"/>
        <w:spacing w:after="0"/>
        <w:ind w:left="426"/>
        <w:jc w:val="both"/>
        <w:rPr>
          <w:rFonts w:ascii="Verdana" w:hAnsi="Verdana" w:cs="Verdana"/>
          <w:color w:val="000000" w:themeColor="text1"/>
        </w:rPr>
      </w:pPr>
      <w:r>
        <w:rPr>
          <w:rFonts w:ascii="Verdana" w:hAnsi="Verdana" w:cs="Verdana"/>
          <w:color w:val="000000" w:themeColor="text1"/>
        </w:rPr>
        <w:t xml:space="preserve">1. </w:t>
      </w:r>
      <w:r>
        <w:rPr>
          <w:rFonts w:ascii="Verdana" w:hAnsi="Verdana"/>
        </w:rPr>
        <w:t>Realizacja dodatkowych zajęć edukacyjnych z matematyki, j. angielskiego. Geografii, fizyki, chemii, biologii dla uczniów w ramach projektu UE – „Rozwijamy talenty młodych ludzi”,</w:t>
      </w:r>
    </w:p>
    <w:p w14:paraId="5BBE72C3" w14:textId="77777777" w:rsidR="008505CC" w:rsidRDefault="008505CC" w:rsidP="008505CC">
      <w:pPr>
        <w:pStyle w:val="Akapitzlist10"/>
        <w:spacing w:after="0"/>
        <w:ind w:left="426"/>
        <w:jc w:val="both"/>
        <w:rPr>
          <w:rFonts w:ascii="Verdana" w:hAnsi="Verdana" w:cs="Verdana"/>
          <w:color w:val="000000" w:themeColor="text1"/>
        </w:rPr>
      </w:pPr>
      <w:r>
        <w:rPr>
          <w:rFonts w:ascii="Verdana" w:hAnsi="Verdana" w:cs="Verdana"/>
          <w:color w:val="000000" w:themeColor="text1"/>
        </w:rPr>
        <w:t xml:space="preserve">2. </w:t>
      </w:r>
      <w:r>
        <w:rPr>
          <w:rFonts w:ascii="Verdana" w:hAnsi="Verdana"/>
        </w:rPr>
        <w:t>Organizacja wyjazdów zagranicznych, min. do Włoch i Hiszpanii w ramach Europejskiego Programu Erasmus+,</w:t>
      </w:r>
    </w:p>
    <w:p w14:paraId="34457E67" w14:textId="77777777" w:rsidR="008505CC" w:rsidRDefault="008505CC" w:rsidP="008505CC">
      <w:pPr>
        <w:pStyle w:val="Akapitzlist10"/>
        <w:spacing w:after="0"/>
        <w:ind w:left="426"/>
        <w:jc w:val="both"/>
        <w:rPr>
          <w:rFonts w:ascii="Verdana" w:hAnsi="Verdana"/>
        </w:rPr>
      </w:pPr>
      <w:r>
        <w:rPr>
          <w:rFonts w:ascii="Verdana" w:hAnsi="Verdana" w:cs="Verdana"/>
          <w:color w:val="000000" w:themeColor="text1"/>
        </w:rPr>
        <w:t xml:space="preserve">3. </w:t>
      </w:r>
      <w:r>
        <w:rPr>
          <w:rFonts w:ascii="Verdana" w:hAnsi="Verdana"/>
        </w:rPr>
        <w:t xml:space="preserve">Realizacja projektu pn. „Czyste powietrze łączy narody’ . W 2023 roku odbędzie się spotkanie podsumowujące projekt z udziałem uczniów z Danii i  Portugalii w Pawłowicach, </w:t>
      </w:r>
    </w:p>
    <w:p w14:paraId="2F31315F" w14:textId="2C32AA70" w:rsidR="005C08C9" w:rsidRPr="00056465" w:rsidRDefault="001E1282" w:rsidP="008505CC">
      <w:pPr>
        <w:pStyle w:val="Akapitzlist10"/>
        <w:numPr>
          <w:ilvl w:val="0"/>
          <w:numId w:val="13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Zakup i montaż klimatyzatora </w:t>
      </w:r>
      <w:r w:rsidR="005C08C9">
        <w:rPr>
          <w:rFonts w:ascii="Verdana" w:hAnsi="Verdana"/>
          <w:color w:val="000000" w:themeColor="text1"/>
        </w:rPr>
        <w:t>do Publicznego Przedszkola Warszowice,</w:t>
      </w:r>
    </w:p>
    <w:p w14:paraId="234D07ED" w14:textId="0B12654A" w:rsidR="005F444D" w:rsidRPr="00056465" w:rsidRDefault="005F444D" w:rsidP="005F444D">
      <w:pPr>
        <w:pStyle w:val="Akapitzlist10"/>
        <w:numPr>
          <w:ilvl w:val="0"/>
          <w:numId w:val="13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Dowóz dzieci niepełnosprawnych do szkół</w:t>
      </w:r>
      <w:r w:rsidR="00E512FA" w:rsidRPr="00056465">
        <w:rPr>
          <w:rFonts w:ascii="Verdana" w:hAnsi="Verdana" w:cs="Verdana"/>
          <w:color w:val="000000" w:themeColor="text1"/>
        </w:rPr>
        <w:t>,</w:t>
      </w:r>
    </w:p>
    <w:p w14:paraId="7F751731" w14:textId="00260210" w:rsidR="001304C7" w:rsidRPr="005C08C9" w:rsidRDefault="001304C7" w:rsidP="001304C7">
      <w:pPr>
        <w:numPr>
          <w:ilvl w:val="0"/>
          <w:numId w:val="13"/>
        </w:numPr>
        <w:ind w:left="426" w:hanging="426"/>
        <w:contextualSpacing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Darmowa komunikacja dla uczniów </w:t>
      </w:r>
      <w:r w:rsidR="00857824" w:rsidRPr="00056465">
        <w:rPr>
          <w:rFonts w:ascii="Verdana" w:hAnsi="Verdana" w:cs="Verdana"/>
          <w:color w:val="000000" w:themeColor="text1"/>
        </w:rPr>
        <w:t xml:space="preserve">dojeżdżających do szkół </w:t>
      </w:r>
      <w:r w:rsidRPr="00056465">
        <w:rPr>
          <w:rFonts w:ascii="Verdana" w:hAnsi="Verdana" w:cs="Verdana"/>
          <w:color w:val="000000" w:themeColor="text1"/>
        </w:rPr>
        <w:t xml:space="preserve">powyżej 3 km i dojazd </w:t>
      </w:r>
      <w:r w:rsidRPr="00056465">
        <w:rPr>
          <w:rFonts w:ascii="Verdana" w:hAnsi="Verdana" w:cs="Verdana"/>
          <w:color w:val="000000" w:themeColor="text1"/>
        </w:rPr>
        <w:lastRenderedPageBreak/>
        <w:t>do obiektów sp</w:t>
      </w:r>
      <w:r w:rsidR="00E6229D">
        <w:rPr>
          <w:rFonts w:ascii="Verdana" w:hAnsi="Verdana" w:cs="Verdana"/>
          <w:color w:val="000000" w:themeColor="text1"/>
        </w:rPr>
        <w:t>ortowych: basen, lodowisko,</w:t>
      </w:r>
    </w:p>
    <w:p w14:paraId="1B7EE3BA" w14:textId="140AF096" w:rsidR="005C08C9" w:rsidRPr="00056465" w:rsidRDefault="005C08C9" w:rsidP="001304C7">
      <w:pPr>
        <w:numPr>
          <w:ilvl w:val="0"/>
          <w:numId w:val="13"/>
        </w:numPr>
        <w:ind w:left="426" w:hanging="426"/>
        <w:contextualSpacing/>
        <w:jc w:val="both"/>
        <w:rPr>
          <w:color w:val="000000" w:themeColor="text1"/>
        </w:rPr>
      </w:pPr>
      <w:r>
        <w:rPr>
          <w:rFonts w:ascii="Verdana" w:hAnsi="Verdana" w:cs="Verdana"/>
          <w:color w:val="000000" w:themeColor="text1"/>
        </w:rPr>
        <w:t xml:space="preserve">Realizacja przez Gminny Zespół Oświaty projektu Unijnego pod nazwą: „Usługi społeczne na rzecz ograniczenia skutków kryzysu wywołanego konfliktem zbrojnym na terytorium Ukrainy”. </w:t>
      </w:r>
    </w:p>
    <w:p w14:paraId="5D35D381" w14:textId="77777777" w:rsidR="005F444D" w:rsidRPr="00056465" w:rsidRDefault="005F444D" w:rsidP="005F444D">
      <w:pPr>
        <w:ind w:left="426" w:hanging="426"/>
        <w:jc w:val="both"/>
        <w:rPr>
          <w:rFonts w:ascii="Verdana" w:hAnsi="Verdana" w:cs="Verdana"/>
          <w:color w:val="000000" w:themeColor="text1"/>
        </w:rPr>
      </w:pPr>
    </w:p>
    <w:p w14:paraId="74FFF5D8" w14:textId="77777777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 Pomoc społeczna w tym:</w:t>
      </w:r>
    </w:p>
    <w:p w14:paraId="1A875496" w14:textId="2D40A87C" w:rsidR="005F444D" w:rsidRPr="00056465" w:rsidRDefault="005F444D" w:rsidP="005F444D">
      <w:pPr>
        <w:pStyle w:val="Akapitzlist10"/>
        <w:numPr>
          <w:ilvl w:val="0"/>
          <w:numId w:val="14"/>
        </w:numPr>
        <w:spacing w:after="0"/>
        <w:ind w:left="426" w:hanging="426"/>
        <w:jc w:val="both"/>
        <w:rPr>
          <w:rFonts w:ascii="Verdana" w:hAnsi="Verdana" w:cs="Verdana"/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 xml:space="preserve">Realizacja programów pomocowych, </w:t>
      </w:r>
      <w:r w:rsidRPr="00056465">
        <w:rPr>
          <w:rFonts w:ascii="Verdana" w:hAnsi="Verdana"/>
          <w:color w:val="000000" w:themeColor="text1"/>
        </w:rPr>
        <w:t>udzielanie zasiłków i dodatków,</w:t>
      </w:r>
    </w:p>
    <w:p w14:paraId="54C4AE5F" w14:textId="3AFBFCAC" w:rsidR="005F444D" w:rsidRPr="00056465" w:rsidRDefault="005F444D" w:rsidP="005F444D">
      <w:pPr>
        <w:pStyle w:val="Akapitzlist10"/>
        <w:numPr>
          <w:ilvl w:val="0"/>
          <w:numId w:val="14"/>
        </w:numPr>
        <w:spacing w:after="0"/>
        <w:ind w:left="426" w:hanging="426"/>
        <w:jc w:val="both"/>
        <w:rPr>
          <w:rFonts w:ascii="Verdana" w:hAnsi="Verdana" w:cs="Verdana"/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>Prowadzenie grup wsparcia, realizacja programu posiłek w domu i w szkole dla dzieci i dla dorosłych, udzielanie schronienia osobom potrzebującym,</w:t>
      </w:r>
    </w:p>
    <w:p w14:paraId="18624EFA" w14:textId="113938A8" w:rsidR="005F444D" w:rsidRPr="00056465" w:rsidRDefault="005F444D" w:rsidP="005F444D">
      <w:pPr>
        <w:pStyle w:val="Akapitzlist10"/>
        <w:numPr>
          <w:ilvl w:val="0"/>
          <w:numId w:val="14"/>
        </w:numPr>
        <w:spacing w:after="0"/>
        <w:ind w:left="426" w:hanging="426"/>
        <w:jc w:val="both"/>
        <w:rPr>
          <w:rFonts w:ascii="Verdana" w:hAnsi="Verdana" w:cs="Verdana"/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>Pomoc rodzinom w formie usług opiekuńczych, umieszczanie osób w domach pomocy społecznej, umieszczanie dzieci w pieczy zastępczej,</w:t>
      </w:r>
    </w:p>
    <w:p w14:paraId="0E7C85D8" w14:textId="189A061B" w:rsidR="005F444D" w:rsidRPr="00056465" w:rsidRDefault="005F444D" w:rsidP="005F444D">
      <w:pPr>
        <w:pStyle w:val="Akapitzlist10"/>
        <w:numPr>
          <w:ilvl w:val="0"/>
          <w:numId w:val="14"/>
        </w:numPr>
        <w:spacing w:after="0"/>
        <w:ind w:left="426" w:hanging="426"/>
        <w:jc w:val="both"/>
        <w:rPr>
          <w:rFonts w:ascii="Verdana" w:hAnsi="Verdana" w:cs="Verdana"/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>Prowadzenie Placówki Wspa</w:t>
      </w:r>
      <w:r w:rsidR="000E5E58">
        <w:rPr>
          <w:rFonts w:ascii="Verdana" w:hAnsi="Verdana"/>
          <w:color w:val="000000" w:themeColor="text1"/>
        </w:rPr>
        <w:t xml:space="preserve">rcia Dziennego „Różowe okulary”, realizacja projektu unijnego pn. „Usługi społeczne na rzecz ograniczenia skutków kryzysu wywołanego konfliktem zbrojnym na terytorium Ukrainy”. </w:t>
      </w:r>
    </w:p>
    <w:p w14:paraId="5A276BB6" w14:textId="77777777" w:rsidR="005F444D" w:rsidRPr="00056465" w:rsidRDefault="005F444D" w:rsidP="005F444D">
      <w:pPr>
        <w:ind w:left="426" w:hanging="426"/>
        <w:jc w:val="both"/>
        <w:rPr>
          <w:rFonts w:ascii="Verdana" w:hAnsi="Verdana" w:cs="Verdana"/>
          <w:color w:val="000000" w:themeColor="text1"/>
        </w:rPr>
      </w:pPr>
    </w:p>
    <w:p w14:paraId="355C0075" w14:textId="1A175387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Profilaktyka zdrowotna: Realizacja programów profilaktyki zdrowotnej  w tym między innymi zapobieganie nadwadze i otyłości wśród dzieci uczęszczających do przedszkoli na terenie gminy.</w:t>
      </w:r>
      <w:r w:rsidR="00857824" w:rsidRPr="00056465">
        <w:rPr>
          <w:rFonts w:ascii="Verdana" w:hAnsi="Verdana" w:cs="Verdana"/>
          <w:color w:val="000000" w:themeColor="text1"/>
        </w:rPr>
        <w:t xml:space="preserve"> Prof</w:t>
      </w:r>
      <w:r w:rsidR="00857824" w:rsidRPr="00056465">
        <w:rPr>
          <w:rFonts w:ascii="Verdana" w:hAnsi="Verdana"/>
          <w:color w:val="000000" w:themeColor="text1"/>
        </w:rPr>
        <w:t xml:space="preserve">ilaktyka stomatologiczna w szkołach podstawowych – </w:t>
      </w:r>
      <w:proofErr w:type="spellStart"/>
      <w:r w:rsidR="00857824" w:rsidRPr="00056465">
        <w:rPr>
          <w:rFonts w:ascii="Verdana" w:hAnsi="Verdana"/>
          <w:color w:val="000000" w:themeColor="text1"/>
        </w:rPr>
        <w:t>dentobus</w:t>
      </w:r>
      <w:proofErr w:type="spellEnd"/>
      <w:r w:rsidR="00857824" w:rsidRPr="00056465">
        <w:rPr>
          <w:rFonts w:ascii="Verdana" w:hAnsi="Verdana"/>
          <w:color w:val="000000" w:themeColor="text1"/>
        </w:rPr>
        <w:t>.</w:t>
      </w:r>
      <w:r w:rsidRPr="00056465">
        <w:rPr>
          <w:color w:val="000000" w:themeColor="text1"/>
        </w:rPr>
        <w:t xml:space="preserve"> </w:t>
      </w:r>
      <w:r w:rsidRPr="00056465">
        <w:rPr>
          <w:rFonts w:ascii="Verdana" w:hAnsi="Verdana"/>
          <w:color w:val="000000" w:themeColor="text1"/>
        </w:rPr>
        <w:t>Realizacja  programów profilaktycznych w Szkole Podstawowej w Warszowicach i filii</w:t>
      </w:r>
      <w:r w:rsidR="00CC379D">
        <w:rPr>
          <w:rFonts w:ascii="Verdana" w:hAnsi="Verdana"/>
          <w:color w:val="000000" w:themeColor="text1"/>
        </w:rPr>
        <w:t xml:space="preserve"> Gminnej Biblioteki Publicznej. Planuje się również realizację programu zapobiegania depresji wśród dzieci i młodzieży.</w:t>
      </w:r>
    </w:p>
    <w:p w14:paraId="21A73913" w14:textId="77777777" w:rsidR="005F444D" w:rsidRPr="00056465" w:rsidRDefault="005F444D" w:rsidP="005F444D">
      <w:pPr>
        <w:pStyle w:val="Akapitzlist10"/>
        <w:spacing w:after="0"/>
        <w:ind w:left="426"/>
        <w:jc w:val="both"/>
        <w:rPr>
          <w:rFonts w:ascii="Verdana" w:hAnsi="Verdana"/>
          <w:color w:val="000000" w:themeColor="text1"/>
        </w:rPr>
      </w:pPr>
    </w:p>
    <w:p w14:paraId="258A4C17" w14:textId="77777777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>Rekreacja i sport:</w:t>
      </w:r>
    </w:p>
    <w:p w14:paraId="4595E20D" w14:textId="2B340682" w:rsidR="005F444D" w:rsidRPr="00056465" w:rsidRDefault="005F444D" w:rsidP="005F444D">
      <w:pPr>
        <w:pStyle w:val="Akapitzlist10"/>
        <w:numPr>
          <w:ilvl w:val="0"/>
          <w:numId w:val="15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Utrzymanie obiektów sportowych oraz dofinansowanie działalności Gminnego Ośrodka Sportu,</w:t>
      </w:r>
    </w:p>
    <w:p w14:paraId="220DE271" w14:textId="11477393" w:rsidR="005F444D" w:rsidRPr="00056465" w:rsidRDefault="005F444D" w:rsidP="005F444D">
      <w:pPr>
        <w:pStyle w:val="Akapitzlist10"/>
        <w:numPr>
          <w:ilvl w:val="0"/>
          <w:numId w:val="15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Montaż automatycznego systemu  podlewania boiska sportowego,</w:t>
      </w:r>
    </w:p>
    <w:p w14:paraId="375C4A73" w14:textId="77777777" w:rsidR="00401355" w:rsidRDefault="005F444D" w:rsidP="00401355">
      <w:pPr>
        <w:pStyle w:val="Akapitzlist10"/>
        <w:numPr>
          <w:ilvl w:val="0"/>
          <w:numId w:val="15"/>
        </w:numPr>
        <w:spacing w:after="0"/>
        <w:ind w:left="426" w:hanging="426"/>
        <w:jc w:val="both"/>
        <w:rPr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Wykonanie oświetlenia boiska sportowego,</w:t>
      </w:r>
    </w:p>
    <w:p w14:paraId="7A4623F2" w14:textId="6AA0E3AF" w:rsidR="005F444D" w:rsidRPr="00401355" w:rsidRDefault="008505CC" w:rsidP="00401355">
      <w:pPr>
        <w:pStyle w:val="Akapitzlist10"/>
        <w:numPr>
          <w:ilvl w:val="0"/>
          <w:numId w:val="15"/>
        </w:numPr>
        <w:spacing w:after="0"/>
        <w:ind w:left="426" w:hanging="426"/>
        <w:jc w:val="both"/>
        <w:rPr>
          <w:color w:val="000000" w:themeColor="text1"/>
        </w:rPr>
      </w:pPr>
      <w:bookmarkStart w:id="1" w:name="_GoBack"/>
      <w:bookmarkEnd w:id="1"/>
      <w:r w:rsidRPr="00401355">
        <w:rPr>
          <w:rFonts w:ascii="Verdana" w:hAnsi="Verdana" w:cs="Verdana"/>
          <w:color w:val="000000" w:themeColor="text1"/>
        </w:rPr>
        <w:t xml:space="preserve">Wsparcie finansowe na realizację zadań publicznych poprzez udzielenie dotacji dla organizacji pozarządowych i klubów sportowych zlokalizowanych na terenie sołectwa tj.: </w:t>
      </w:r>
      <w:r w:rsidR="005F444D" w:rsidRPr="00401355">
        <w:rPr>
          <w:rFonts w:ascii="Verdana" w:hAnsi="Verdana" w:cs="Verdana"/>
          <w:color w:val="000000" w:themeColor="text1"/>
        </w:rPr>
        <w:t>Klub Sportowy Warszowice, Uczniowski Klub Sportowy Warszowice, Stowarzyszenie na Rzecz Rozwoju Wa</w:t>
      </w:r>
      <w:r w:rsidRPr="00401355">
        <w:rPr>
          <w:rFonts w:ascii="Verdana" w:hAnsi="Verdana" w:cs="Verdana"/>
          <w:color w:val="000000" w:themeColor="text1"/>
        </w:rPr>
        <w:t>rszowic, Klub Sportowy FASTBIKE oraz dla klubów i organizacji dzia</w:t>
      </w:r>
      <w:r w:rsidR="00E6229D" w:rsidRPr="00401355">
        <w:rPr>
          <w:rFonts w:ascii="Verdana" w:hAnsi="Verdana" w:cs="Verdana"/>
          <w:color w:val="000000" w:themeColor="text1"/>
        </w:rPr>
        <w:t>łających na terenie całej gminy,</w:t>
      </w:r>
      <w:r w:rsidRPr="00401355">
        <w:rPr>
          <w:rFonts w:ascii="Verdana" w:hAnsi="Verdana" w:cs="Verdana"/>
          <w:color w:val="000000" w:themeColor="text1"/>
        </w:rPr>
        <w:t xml:space="preserve"> </w:t>
      </w:r>
    </w:p>
    <w:p w14:paraId="6FDE0142" w14:textId="1978390A" w:rsidR="005F444D" w:rsidRPr="00056465" w:rsidRDefault="005F444D" w:rsidP="005F444D">
      <w:pPr>
        <w:pStyle w:val="Akapitzlist10"/>
        <w:numPr>
          <w:ilvl w:val="0"/>
          <w:numId w:val="15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bieżące utrzymanie placów zabaw dla dzieci i urządzeń wysiłkowych</w:t>
      </w:r>
      <w:r w:rsidRPr="00056465">
        <w:rPr>
          <w:rFonts w:ascii="Verdana" w:hAnsi="Verdana"/>
          <w:color w:val="000000" w:themeColor="text1"/>
        </w:rPr>
        <w:t xml:space="preserve"> przy Centrum Przyjazne Rodzinie oraz przy ul. Stawowej,</w:t>
      </w:r>
    </w:p>
    <w:p w14:paraId="3430E410" w14:textId="328D4A0E" w:rsidR="00857824" w:rsidRPr="00056465" w:rsidRDefault="00857824" w:rsidP="005F444D">
      <w:pPr>
        <w:pStyle w:val="Akapitzlist10"/>
        <w:numPr>
          <w:ilvl w:val="0"/>
          <w:numId w:val="15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Utrzymanie altany i przystanków rowerowych,</w:t>
      </w:r>
    </w:p>
    <w:p w14:paraId="32E3350B" w14:textId="77777777" w:rsidR="005F444D" w:rsidRPr="005617A1" w:rsidRDefault="005F444D" w:rsidP="005F444D">
      <w:pPr>
        <w:pStyle w:val="Akapitzlist10"/>
        <w:numPr>
          <w:ilvl w:val="0"/>
          <w:numId w:val="15"/>
        </w:numPr>
        <w:spacing w:after="0"/>
        <w:ind w:left="426" w:hanging="426"/>
        <w:jc w:val="both"/>
        <w:rPr>
          <w:rFonts w:ascii="Verdana" w:hAnsi="Verdana"/>
        </w:rPr>
      </w:pPr>
      <w:r w:rsidRPr="005617A1">
        <w:rPr>
          <w:rFonts w:ascii="Verdana" w:hAnsi="Verdana" w:cs="Verdana"/>
        </w:rPr>
        <w:t xml:space="preserve">Przedsięwzięcia realizowane ze  środków funduszu sołeckiego: </w:t>
      </w:r>
    </w:p>
    <w:p w14:paraId="67E38F17" w14:textId="531B1850" w:rsidR="000005D2" w:rsidRPr="005617A1" w:rsidRDefault="000005D2" w:rsidP="000005D2">
      <w:pPr>
        <w:pStyle w:val="Akapitzlist10"/>
        <w:ind w:left="426"/>
        <w:jc w:val="both"/>
        <w:rPr>
          <w:rFonts w:ascii="Verdana" w:hAnsi="Verdana" w:cs="Arial"/>
          <w:lang w:eastAsia="pl-PL"/>
        </w:rPr>
      </w:pPr>
      <w:r w:rsidRPr="005617A1">
        <w:rPr>
          <w:rFonts w:ascii="Verdana" w:hAnsi="Verdana" w:cs="Arial"/>
          <w:lang w:eastAsia="pl-PL"/>
        </w:rPr>
        <w:t>- Konserwacje altany przy Centrum Przyjazne Rodzinie oraz ławek, leżaków, stołów przy ul. Stawowej,</w:t>
      </w:r>
    </w:p>
    <w:p w14:paraId="33246FB3" w14:textId="4A9E151C" w:rsidR="005F444D" w:rsidRPr="005617A1" w:rsidRDefault="000005D2" w:rsidP="000005D2">
      <w:pPr>
        <w:pStyle w:val="Akapitzlist10"/>
        <w:spacing w:after="0"/>
        <w:ind w:left="0"/>
        <w:jc w:val="both"/>
        <w:rPr>
          <w:rFonts w:ascii="Verdana" w:hAnsi="Verdana" w:cs="Arial"/>
          <w:lang w:eastAsia="pl-PL"/>
        </w:rPr>
      </w:pPr>
      <w:r w:rsidRPr="005617A1">
        <w:rPr>
          <w:rFonts w:ascii="Verdana" w:hAnsi="Verdana" w:cs="Arial"/>
          <w:lang w:eastAsia="pl-PL"/>
        </w:rPr>
        <w:t xml:space="preserve">     - Wykonanie elewacji budynku OSP.</w:t>
      </w:r>
    </w:p>
    <w:p w14:paraId="518085E9" w14:textId="77777777" w:rsidR="000005D2" w:rsidRPr="00056465" w:rsidRDefault="000005D2" w:rsidP="000005D2">
      <w:pPr>
        <w:pStyle w:val="Akapitzlist10"/>
        <w:spacing w:after="0"/>
        <w:ind w:left="0"/>
        <w:jc w:val="both"/>
        <w:rPr>
          <w:rFonts w:ascii="Verdana" w:hAnsi="Verdana"/>
          <w:color w:val="000000" w:themeColor="text1"/>
        </w:rPr>
      </w:pPr>
    </w:p>
    <w:p w14:paraId="17DDEAAA" w14:textId="77777777" w:rsidR="005F444D" w:rsidRPr="00056465" w:rsidRDefault="005F444D" w:rsidP="005F444D">
      <w:pPr>
        <w:pStyle w:val="Akapitzlist10"/>
        <w:numPr>
          <w:ilvl w:val="0"/>
          <w:numId w:val="5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>Instytucje kultury :</w:t>
      </w:r>
    </w:p>
    <w:p w14:paraId="37803DEC" w14:textId="2F373EB2" w:rsidR="005F444D" w:rsidRPr="00056465" w:rsidRDefault="005F444D" w:rsidP="005F444D">
      <w:pPr>
        <w:pStyle w:val="Akapitzlist10"/>
        <w:numPr>
          <w:ilvl w:val="0"/>
          <w:numId w:val="16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 w:cs="Verdana"/>
          <w:color w:val="000000" w:themeColor="text1"/>
        </w:rPr>
        <w:t>Utrzymanie obiektów instytucji kultury oraz  dofinansowanie do działalności Gminnego Ośrodka Kultury i Gminnej Biblioteki Publicznej</w:t>
      </w:r>
      <w:r w:rsidR="007D4B05" w:rsidRPr="00056465">
        <w:rPr>
          <w:rFonts w:ascii="Verdana" w:hAnsi="Verdana" w:cs="Verdana"/>
          <w:color w:val="000000" w:themeColor="text1"/>
        </w:rPr>
        <w:t>,</w:t>
      </w:r>
    </w:p>
    <w:p w14:paraId="4DD4491F" w14:textId="33B7FBE4" w:rsidR="005F444D" w:rsidRPr="00056465" w:rsidRDefault="005F444D" w:rsidP="005F444D">
      <w:pPr>
        <w:pStyle w:val="Akapitzlist10"/>
        <w:numPr>
          <w:ilvl w:val="0"/>
          <w:numId w:val="16"/>
        </w:numPr>
        <w:spacing w:after="0"/>
        <w:ind w:left="426" w:hanging="426"/>
        <w:jc w:val="both"/>
        <w:rPr>
          <w:rFonts w:ascii="Verdana" w:hAnsi="Verdana"/>
          <w:color w:val="000000" w:themeColor="text1"/>
        </w:rPr>
      </w:pPr>
      <w:r w:rsidRPr="00056465">
        <w:rPr>
          <w:rFonts w:ascii="Verdana" w:hAnsi="Verdana"/>
          <w:color w:val="000000" w:themeColor="text1"/>
        </w:rPr>
        <w:t xml:space="preserve">Organizacja </w:t>
      </w:r>
      <w:r w:rsidRPr="00056465">
        <w:rPr>
          <w:rFonts w:ascii="Verdana" w:hAnsi="Verdana" w:cs="Verdana"/>
          <w:color w:val="000000" w:themeColor="text1"/>
        </w:rPr>
        <w:t xml:space="preserve">imprez, koncertów, spotkań autorskich. Konkursów i warsztatów </w:t>
      </w:r>
      <w:r w:rsidR="007D4B05" w:rsidRPr="00056465">
        <w:rPr>
          <w:rFonts w:ascii="Verdana" w:hAnsi="Verdana" w:cs="Verdana"/>
          <w:color w:val="000000" w:themeColor="text1"/>
        </w:rPr>
        <w:br/>
      </w:r>
      <w:r w:rsidRPr="00056465">
        <w:rPr>
          <w:rFonts w:ascii="Verdana" w:hAnsi="Verdana" w:cs="Verdana"/>
          <w:color w:val="000000" w:themeColor="text1"/>
        </w:rPr>
        <w:t>dla dzieci i młodzieży. Zajęć dla dorosłych, dzieci i młodzieży  w ciągu roku szkolnego oraz w czasie ferii zimowych i wakacji letnich</w:t>
      </w:r>
      <w:r w:rsidR="007D4B05" w:rsidRPr="00056465">
        <w:rPr>
          <w:rFonts w:ascii="Verdana" w:hAnsi="Verdana" w:cs="Verdana"/>
          <w:color w:val="000000" w:themeColor="text1"/>
        </w:rPr>
        <w:t>,</w:t>
      </w:r>
    </w:p>
    <w:p w14:paraId="6406018D" w14:textId="59D2F64D" w:rsidR="005F444D" w:rsidRPr="005617A1" w:rsidRDefault="005F444D" w:rsidP="005F444D">
      <w:pPr>
        <w:pStyle w:val="Akapitzlist10"/>
        <w:numPr>
          <w:ilvl w:val="0"/>
          <w:numId w:val="16"/>
        </w:numPr>
        <w:spacing w:after="0"/>
        <w:ind w:left="426" w:hanging="426"/>
        <w:jc w:val="both"/>
        <w:rPr>
          <w:rFonts w:ascii="Verdana" w:hAnsi="Verdana"/>
        </w:rPr>
      </w:pPr>
      <w:r w:rsidRPr="005617A1">
        <w:rPr>
          <w:rFonts w:ascii="Verdana" w:hAnsi="Verdana" w:cs="Verdana"/>
        </w:rPr>
        <w:t xml:space="preserve">Dofinansowanie </w:t>
      </w:r>
      <w:r w:rsidR="002E75E4" w:rsidRPr="005617A1">
        <w:rPr>
          <w:rFonts w:ascii="Verdana" w:hAnsi="Verdana" w:cs="Verdana"/>
        </w:rPr>
        <w:t>osiem</w:t>
      </w:r>
      <w:r w:rsidR="00AE481C" w:rsidRPr="005617A1">
        <w:rPr>
          <w:rFonts w:ascii="Verdana" w:hAnsi="Verdana" w:cs="Verdana"/>
        </w:rPr>
        <w:t xml:space="preserve"> </w:t>
      </w:r>
      <w:r w:rsidRPr="005617A1">
        <w:rPr>
          <w:rFonts w:ascii="Verdana" w:hAnsi="Verdana" w:cs="Verdana"/>
        </w:rPr>
        <w:t>wniosków do organizacji inicjatywy lokalnej.</w:t>
      </w:r>
    </w:p>
    <w:p w14:paraId="55766F83" w14:textId="77777777" w:rsidR="005F444D" w:rsidRPr="00056465" w:rsidRDefault="005F444D" w:rsidP="005F444D">
      <w:pPr>
        <w:pStyle w:val="Tekstpodstawowy"/>
        <w:spacing w:after="0" w:line="240" w:lineRule="auto"/>
        <w:ind w:left="426" w:hanging="426"/>
        <w:rPr>
          <w:rFonts w:ascii="Verdana" w:hAnsi="Verdana"/>
          <w:color w:val="000000" w:themeColor="text1"/>
        </w:rPr>
      </w:pPr>
    </w:p>
    <w:p w14:paraId="699DD54A" w14:textId="46479D51" w:rsidR="005F444D" w:rsidRDefault="005F444D" w:rsidP="00401355">
      <w:pPr>
        <w:pStyle w:val="Tekstpodstawowy"/>
        <w:spacing w:after="0" w:line="240" w:lineRule="auto"/>
        <w:ind w:firstLine="708"/>
        <w:jc w:val="both"/>
        <w:rPr>
          <w:rFonts w:ascii="Verdana" w:hAnsi="Verdana" w:cs="Verdana"/>
          <w:color w:val="000000" w:themeColor="text1"/>
          <w:sz w:val="18"/>
          <w:szCs w:val="18"/>
        </w:rPr>
      </w:pPr>
      <w:r w:rsidRPr="00401355">
        <w:rPr>
          <w:rFonts w:ascii="Verdana" w:hAnsi="Verdana" w:cs="Verdana"/>
          <w:color w:val="000000" w:themeColor="text1"/>
          <w:sz w:val="18"/>
          <w:szCs w:val="18"/>
        </w:rPr>
        <w:t>Realizacja wyżej wymienionych zadań może ulec zmianie w zależności</w:t>
      </w:r>
      <w:r w:rsidRPr="00401355">
        <w:rPr>
          <w:rFonts w:ascii="Verdana" w:hAnsi="Verdana" w:cs="Verdana"/>
          <w:color w:val="000000" w:themeColor="text1"/>
          <w:sz w:val="18"/>
          <w:szCs w:val="18"/>
        </w:rPr>
        <w:br/>
        <w:t>od osiągniętych dochodów Gminy. W ciągu roku mogą być realizowane inne zadania, wynikające z bieżących potrzeb sołectwa, finansowane w ramach posiadanych środków</w:t>
      </w:r>
      <w:r w:rsidRPr="00401355">
        <w:rPr>
          <w:rFonts w:ascii="Verdana" w:hAnsi="Verdana" w:cs="Verdana"/>
          <w:color w:val="000000" w:themeColor="text1"/>
          <w:sz w:val="18"/>
          <w:szCs w:val="18"/>
        </w:rPr>
        <w:br/>
        <w:t xml:space="preserve">w budżecie. </w:t>
      </w:r>
    </w:p>
    <w:p w14:paraId="394C83C6" w14:textId="77777777" w:rsidR="00401355" w:rsidRDefault="00401355" w:rsidP="00401355">
      <w:pPr>
        <w:pStyle w:val="Tekstpodstawowy"/>
        <w:spacing w:after="0" w:line="240" w:lineRule="auto"/>
        <w:ind w:firstLine="708"/>
        <w:jc w:val="both"/>
        <w:rPr>
          <w:rFonts w:ascii="Verdana" w:hAnsi="Verdana" w:cs="Verdana"/>
          <w:color w:val="000000" w:themeColor="text1"/>
          <w:sz w:val="18"/>
          <w:szCs w:val="18"/>
        </w:rPr>
      </w:pPr>
    </w:p>
    <w:p w14:paraId="61C3B80D" w14:textId="29BE8DC4" w:rsidR="00401355" w:rsidRDefault="00401355" w:rsidP="00401355">
      <w:pPr>
        <w:pStyle w:val="Tekstpodstawowy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>
        <w:rPr>
          <w:rFonts w:ascii="Verdana" w:hAnsi="Verdana" w:cs="Verdana"/>
          <w:color w:val="000000" w:themeColor="text1"/>
          <w:sz w:val="18"/>
          <w:szCs w:val="18"/>
        </w:rPr>
        <w:t xml:space="preserve">  </w:t>
      </w:r>
    </w:p>
    <w:p w14:paraId="3097DD13" w14:textId="77777777" w:rsidR="00401355" w:rsidRDefault="00401355" w:rsidP="00401355">
      <w:pPr>
        <w:pStyle w:val="Tekstpodstawowy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</w:p>
    <w:p w14:paraId="446B0F55" w14:textId="2C78C7DB" w:rsidR="00401355" w:rsidRPr="00401355" w:rsidRDefault="00401355" w:rsidP="00401355">
      <w:pPr>
        <w:pStyle w:val="Tekstpodstawowy"/>
        <w:spacing w:after="0" w:line="240" w:lineRule="auto"/>
        <w:rPr>
          <w:rFonts w:ascii="Verdana" w:hAnsi="Verdana" w:cs="Verdana"/>
          <w:color w:val="000000" w:themeColor="text1"/>
        </w:rPr>
      </w:pPr>
      <w:r w:rsidRPr="00401355">
        <w:rPr>
          <w:rFonts w:ascii="Verdana" w:hAnsi="Verdana" w:cs="Verdana"/>
          <w:color w:val="000000" w:themeColor="text1"/>
        </w:rPr>
        <w:t xml:space="preserve">Otrzymują: </w:t>
      </w:r>
    </w:p>
    <w:p w14:paraId="0B9851A4" w14:textId="1BE0452E" w:rsidR="00401355" w:rsidRPr="00401355" w:rsidRDefault="00401355" w:rsidP="00401355">
      <w:pPr>
        <w:pStyle w:val="Tekstpodstawowy"/>
        <w:numPr>
          <w:ilvl w:val="0"/>
          <w:numId w:val="33"/>
        </w:numPr>
        <w:spacing w:after="0" w:line="240" w:lineRule="auto"/>
        <w:rPr>
          <w:rFonts w:ascii="Verdana" w:hAnsi="Verdana" w:cs="Verdana"/>
          <w:color w:val="000000" w:themeColor="text1"/>
        </w:rPr>
      </w:pPr>
      <w:r w:rsidRPr="00401355">
        <w:rPr>
          <w:rFonts w:ascii="Verdana" w:hAnsi="Verdana" w:cs="Verdana"/>
          <w:color w:val="000000" w:themeColor="text1"/>
        </w:rPr>
        <w:t>Adresat</w:t>
      </w:r>
    </w:p>
    <w:p w14:paraId="351FC34C" w14:textId="0553251F" w:rsidR="00975B44" w:rsidRPr="00401355" w:rsidRDefault="00401355" w:rsidP="00401355">
      <w:pPr>
        <w:pStyle w:val="Tekstpodstawowy"/>
        <w:numPr>
          <w:ilvl w:val="0"/>
          <w:numId w:val="33"/>
        </w:numPr>
        <w:spacing w:after="0" w:line="240" w:lineRule="auto"/>
        <w:rPr>
          <w:rFonts w:ascii="Verdana" w:hAnsi="Verdana" w:cs="Verdana"/>
          <w:color w:val="000000" w:themeColor="text1"/>
        </w:rPr>
      </w:pPr>
      <w:r w:rsidRPr="00401355">
        <w:rPr>
          <w:rFonts w:ascii="Verdana" w:hAnsi="Verdana" w:cs="Verdana"/>
          <w:color w:val="000000" w:themeColor="text1"/>
        </w:rPr>
        <w:t>a/a</w:t>
      </w:r>
    </w:p>
    <w:sectPr w:rsidR="00975B44" w:rsidRPr="00401355" w:rsidSect="00B268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95029" w14:textId="77777777" w:rsidR="005A0841" w:rsidRDefault="005A0841">
      <w:r>
        <w:separator/>
      </w:r>
    </w:p>
  </w:endnote>
  <w:endnote w:type="continuationSeparator" w:id="0">
    <w:p w14:paraId="380E1112" w14:textId="77777777" w:rsidR="005A0841" w:rsidRDefault="005A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2F4A0" w14:textId="77777777" w:rsidR="00627C83" w:rsidRDefault="00975B4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DC78A0" wp14:editId="730C65E4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34620"/>
              <wp:effectExtent l="0" t="635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DDEE1" w14:textId="77777777" w:rsidR="00627C83" w:rsidRDefault="005A084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3.25pt;margin-top:.05pt;width:1.1pt;height:10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DtfAIAAAIFAAAOAAAAZHJzL2Uyb0RvYy54bWysVNtu1DAQfUfiHyy/b3Nput1Em616YRFS&#10;gUqFD/DGzsaq4wm2d5OC+HfGzmZbCkgIkYdkEo+Pz8w5k+XF0CqyF8ZK0CVNTmJKhK6AS70t6edP&#10;69mCEuuY5kyBFiV9FJZerF6/WvZdIVJoQHFhCIJoW/RdSRvnuiKKbNWIltkT6ITGxRpMyxy+mm3E&#10;DesRvVVRGsfzqAfDOwOVsBa/3oyLdBXw61pU7mNdW+GIKilyc+Fuwn3j79FqyYqtYV0jqwMN9g8s&#10;WiY1HnqEumGOkZ2Rv0C1sjJgoXYnFbQR1LWsRKgBq0niF9XcN6wToRZsju2ObbL/D7b6sL8zRPKS&#10;ppRo1qJEd6AEceLBOugFSX2L+s4WmHnfYa4brmBAqUO5truF6sESDdcN01txaQz0jWAcKSZ+Z/Rs&#10;64hjPcimfw8cz2I7BwFoqE3r+4cdIYiOUj0e5RGDI5U/8jQ/x4UKV5LTbJ4G9SJWTHs7Y91bAS3x&#10;QUkNih+w2f7WOs+FFVOKP8qCknwtlQovZru5VobsGRplHa5A/0Wa0j5Zg982Io5fkCKe4dc82SD8&#10;tzxJs/gqzWfr+eJ8lq2zsxnyX8ziJL/K53GWZzfr755gkhWN5FzoW6nFZMIk+zuRD+Mw2ifYkPQl&#10;zc/Ss1GgPxYZh+t3RbbS4Uwq2ZZ0cUxihZf1jeZYNisck2qMo5/phy5jD6Zn6Eowgdd9dIAbNgOi&#10;eGdsgD+iHQygXigt/kgwaMB8paTHoSyp/bJjRlCi3mm0lJ/gKTBTsJkCpivcWlJHyRheu3HSd52R&#10;2waRR9NquETb1TJ44onFwaw4aIH84afgJ/n5e8h6+nWtfgAAAP//AwBQSwMEFAAGAAgAAAAhAM+O&#10;IIPdAAAACQEAAA8AAABkcnMvZG93bnJldi54bWxMj8FOwzAQRO9I/IO1SFwQtRtKqNI4FbRwg0NL&#10;1bMbb5OIeB3ZTpP+Pc4JjqM3mn2br0fTsgs631iSMJ8JYEil1Q1VEg7fH49LYD4o0qq1hBKu6GFd&#10;3N7kKtN2oB1e9qFicYR8piTUIXQZ576s0Sg/sx1SZGfrjAoxuoprp4Y4blqeCJFyoxqKF2rV4abG&#10;8mffGwnp1vXDjjYP28P7p/rqquT4dj1KeX83vq6ABRzDXxkm/agORXQ62Z60Z23MYpE+x+5E2MTF&#10;YvkC7CQhmT8BL3L+/4PiFwAA//8DAFBLAQItABQABgAIAAAAIQC2gziS/gAAAOEBAAATAAAAAAAA&#10;AAAAAAAAAAAAAABbQ29udGVudF9UeXBlc10ueG1sUEsBAi0AFAAGAAgAAAAhADj9If/WAAAAlAEA&#10;AAsAAAAAAAAAAAAAAAAALwEAAF9yZWxzLy5yZWxzUEsBAi0AFAAGAAgAAAAhAGk2oO18AgAAAgUA&#10;AA4AAAAAAAAAAAAAAAAALgIAAGRycy9lMm9Eb2MueG1sUEsBAi0AFAAGAAgAAAAhAM+OIIPdAAAA&#10;CQEAAA8AAAAAAAAAAAAAAAAA1gQAAGRycy9kb3ducmV2LnhtbFBLBQYAAAAABAAEAPMAAADgBQAA&#10;AAA=&#10;" stroked="f">
              <v:textbox inset="0,0,0,0">
                <w:txbxContent>
                  <w:p w14:paraId="3DADDEE1" w14:textId="77777777" w:rsidR="00627C83" w:rsidRDefault="005A0841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AF6D" w14:textId="77777777" w:rsidR="00627C83" w:rsidRDefault="005A08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491E5" w14:textId="77777777" w:rsidR="005A0841" w:rsidRDefault="005A0841">
      <w:r>
        <w:separator/>
      </w:r>
    </w:p>
  </w:footnote>
  <w:footnote w:type="continuationSeparator" w:id="0">
    <w:p w14:paraId="05EB0042" w14:textId="77777777" w:rsidR="005A0841" w:rsidRDefault="005A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E5254" w14:textId="77777777" w:rsidR="00627C83" w:rsidRDefault="00975B44">
    <w:pPr>
      <w:pStyle w:val="Nagwek"/>
    </w:pPr>
    <w:r>
      <w:rPr>
        <w:noProof/>
        <w:lang w:eastAsia="pl-PL"/>
      </w:rPr>
      <w:drawing>
        <wp:inline distT="0" distB="0" distL="0" distR="0" wp14:anchorId="585A51ED" wp14:editId="1C05D581">
          <wp:extent cx="6126480" cy="69342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6934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F5F3B" w14:textId="77777777" w:rsidR="00627C83" w:rsidRDefault="005A08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CB701C"/>
    <w:multiLevelType w:val="hybridMultilevel"/>
    <w:tmpl w:val="270E88E4"/>
    <w:lvl w:ilvl="0" w:tplc="04150001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5CA4BFC"/>
    <w:multiLevelType w:val="hybridMultilevel"/>
    <w:tmpl w:val="D026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0140B"/>
    <w:multiLevelType w:val="hybridMultilevel"/>
    <w:tmpl w:val="897E2880"/>
    <w:lvl w:ilvl="0" w:tplc="C16E31A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B1FC6"/>
    <w:multiLevelType w:val="hybridMultilevel"/>
    <w:tmpl w:val="1146F6C2"/>
    <w:lvl w:ilvl="0" w:tplc="3752BAA0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5F772C"/>
    <w:multiLevelType w:val="hybridMultilevel"/>
    <w:tmpl w:val="AAE6B4A0"/>
    <w:lvl w:ilvl="0" w:tplc="E9A89662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803B3"/>
    <w:multiLevelType w:val="hybridMultilevel"/>
    <w:tmpl w:val="5114FAFA"/>
    <w:lvl w:ilvl="0" w:tplc="08DC4794">
      <w:start w:val="1"/>
      <w:numFmt w:val="lowerLetter"/>
      <w:lvlText w:val="%1)"/>
      <w:lvlJc w:val="left"/>
      <w:pPr>
        <w:ind w:left="1068" w:hanging="360"/>
      </w:pPr>
      <w:rPr>
        <w:rFonts w:ascii="Verdana" w:hAnsi="Verdana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C46941"/>
    <w:multiLevelType w:val="hybridMultilevel"/>
    <w:tmpl w:val="B2AE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64E70"/>
    <w:multiLevelType w:val="hybridMultilevel"/>
    <w:tmpl w:val="84B20068"/>
    <w:lvl w:ilvl="0" w:tplc="DECCEB6C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2A6CF9"/>
    <w:multiLevelType w:val="hybridMultilevel"/>
    <w:tmpl w:val="0BD420DA"/>
    <w:lvl w:ilvl="0" w:tplc="CB9A5C04">
      <w:start w:val="1"/>
      <w:numFmt w:val="lowerLetter"/>
      <w:lvlText w:val="%1)"/>
      <w:lvlJc w:val="left"/>
      <w:pPr>
        <w:ind w:left="1428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E6429BF"/>
    <w:multiLevelType w:val="hybridMultilevel"/>
    <w:tmpl w:val="B178FA52"/>
    <w:lvl w:ilvl="0" w:tplc="CF58F094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E6187F"/>
    <w:multiLevelType w:val="hybridMultilevel"/>
    <w:tmpl w:val="C51EB180"/>
    <w:lvl w:ilvl="0" w:tplc="291C8530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EF416B"/>
    <w:multiLevelType w:val="hybridMultilevel"/>
    <w:tmpl w:val="D1D0D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25577F"/>
    <w:multiLevelType w:val="hybridMultilevel"/>
    <w:tmpl w:val="74460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C598C"/>
    <w:multiLevelType w:val="hybridMultilevel"/>
    <w:tmpl w:val="7CCE5F0A"/>
    <w:lvl w:ilvl="0" w:tplc="67964B52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D84598"/>
    <w:multiLevelType w:val="hybridMultilevel"/>
    <w:tmpl w:val="30CC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126A6"/>
    <w:multiLevelType w:val="hybridMultilevel"/>
    <w:tmpl w:val="BF5CB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E713F4"/>
    <w:multiLevelType w:val="hybridMultilevel"/>
    <w:tmpl w:val="57782DB8"/>
    <w:lvl w:ilvl="0" w:tplc="40242B8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5447"/>
    <w:multiLevelType w:val="hybridMultilevel"/>
    <w:tmpl w:val="B930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774E0"/>
    <w:multiLevelType w:val="hybridMultilevel"/>
    <w:tmpl w:val="AAA8A3CE"/>
    <w:lvl w:ilvl="0" w:tplc="F3FCCEA2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C43EE"/>
    <w:multiLevelType w:val="hybridMultilevel"/>
    <w:tmpl w:val="9B2EA2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734F3A"/>
    <w:multiLevelType w:val="hybridMultilevel"/>
    <w:tmpl w:val="0E2C1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70EF1"/>
    <w:multiLevelType w:val="hybridMultilevel"/>
    <w:tmpl w:val="043CDD00"/>
    <w:lvl w:ilvl="0" w:tplc="4672196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955E2A"/>
    <w:multiLevelType w:val="hybridMultilevel"/>
    <w:tmpl w:val="78D62D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F53BC3"/>
    <w:multiLevelType w:val="hybridMultilevel"/>
    <w:tmpl w:val="750E3C7C"/>
    <w:lvl w:ilvl="0" w:tplc="CB7851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1"/>
  </w:num>
  <w:num w:numId="5">
    <w:abstractNumId w:val="6"/>
  </w:num>
  <w:num w:numId="6">
    <w:abstractNumId w:val="26"/>
  </w:num>
  <w:num w:numId="7">
    <w:abstractNumId w:val="17"/>
  </w:num>
  <w:num w:numId="8">
    <w:abstractNumId w:val="9"/>
  </w:num>
  <w:num w:numId="9">
    <w:abstractNumId w:val="15"/>
  </w:num>
  <w:num w:numId="10">
    <w:abstractNumId w:val="14"/>
  </w:num>
  <w:num w:numId="11">
    <w:abstractNumId w:val="11"/>
  </w:num>
  <w:num w:numId="12">
    <w:abstractNumId w:val="8"/>
  </w:num>
  <w:num w:numId="13">
    <w:abstractNumId w:val="13"/>
  </w:num>
  <w:num w:numId="14">
    <w:abstractNumId w:val="23"/>
  </w:num>
  <w:num w:numId="15">
    <w:abstractNumId w:val="12"/>
  </w:num>
  <w:num w:numId="16">
    <w:abstractNumId w:val="19"/>
  </w:num>
  <w:num w:numId="17">
    <w:abstractNumId w:val="3"/>
  </w:num>
  <w:num w:numId="18">
    <w:abstractNumId w:val="25"/>
  </w:num>
  <w:num w:numId="19">
    <w:abstractNumId w:val="0"/>
  </w:num>
  <w:num w:numId="20">
    <w:abstractNumId w:val="10"/>
  </w:num>
  <w:num w:numId="21">
    <w:abstractNumId w:val="18"/>
  </w:num>
  <w:num w:numId="22">
    <w:abstractNumId w:val="20"/>
  </w:num>
  <w:num w:numId="23">
    <w:abstractNumId w:val="22"/>
  </w:num>
  <w:num w:numId="24">
    <w:abstractNumId w:val="7"/>
  </w:num>
  <w:num w:numId="25">
    <w:abstractNumId w:val="2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0C"/>
    <w:rsid w:val="000005D2"/>
    <w:rsid w:val="00056465"/>
    <w:rsid w:val="00084C50"/>
    <w:rsid w:val="000D2B32"/>
    <w:rsid w:val="000E5E58"/>
    <w:rsid w:val="001304C7"/>
    <w:rsid w:val="00163BF2"/>
    <w:rsid w:val="001E1282"/>
    <w:rsid w:val="00203129"/>
    <w:rsid w:val="00207A1C"/>
    <w:rsid w:val="002410D7"/>
    <w:rsid w:val="002A7809"/>
    <w:rsid w:val="002B0F26"/>
    <w:rsid w:val="002E75E4"/>
    <w:rsid w:val="002F370E"/>
    <w:rsid w:val="003667DB"/>
    <w:rsid w:val="00385D88"/>
    <w:rsid w:val="003A5EB1"/>
    <w:rsid w:val="003C7A0C"/>
    <w:rsid w:val="003F2300"/>
    <w:rsid w:val="00401355"/>
    <w:rsid w:val="00427698"/>
    <w:rsid w:val="00436353"/>
    <w:rsid w:val="00452F14"/>
    <w:rsid w:val="00484876"/>
    <w:rsid w:val="004C3D61"/>
    <w:rsid w:val="004C45C1"/>
    <w:rsid w:val="004C5022"/>
    <w:rsid w:val="00561103"/>
    <w:rsid w:val="005617A1"/>
    <w:rsid w:val="00561F7A"/>
    <w:rsid w:val="005755DD"/>
    <w:rsid w:val="00593878"/>
    <w:rsid w:val="005A0841"/>
    <w:rsid w:val="005C08C9"/>
    <w:rsid w:val="005C5B75"/>
    <w:rsid w:val="005E450F"/>
    <w:rsid w:val="005F444D"/>
    <w:rsid w:val="00614A7C"/>
    <w:rsid w:val="0066315E"/>
    <w:rsid w:val="0067617F"/>
    <w:rsid w:val="006C00EB"/>
    <w:rsid w:val="0074438C"/>
    <w:rsid w:val="00774A43"/>
    <w:rsid w:val="00782464"/>
    <w:rsid w:val="007D4B05"/>
    <w:rsid w:val="007E60D9"/>
    <w:rsid w:val="00815F4D"/>
    <w:rsid w:val="00826622"/>
    <w:rsid w:val="008505CC"/>
    <w:rsid w:val="008547FC"/>
    <w:rsid w:val="00857824"/>
    <w:rsid w:val="008C1BE2"/>
    <w:rsid w:val="008F67DB"/>
    <w:rsid w:val="0091526E"/>
    <w:rsid w:val="00926E6B"/>
    <w:rsid w:val="00970232"/>
    <w:rsid w:val="00975B44"/>
    <w:rsid w:val="00975FEC"/>
    <w:rsid w:val="00A840B2"/>
    <w:rsid w:val="00A86382"/>
    <w:rsid w:val="00AB13E6"/>
    <w:rsid w:val="00AE481C"/>
    <w:rsid w:val="00AE6FD0"/>
    <w:rsid w:val="00B46EC3"/>
    <w:rsid w:val="00B60785"/>
    <w:rsid w:val="00B8016D"/>
    <w:rsid w:val="00B834BC"/>
    <w:rsid w:val="00BF6552"/>
    <w:rsid w:val="00C129A8"/>
    <w:rsid w:val="00C76779"/>
    <w:rsid w:val="00CB46D5"/>
    <w:rsid w:val="00CC379D"/>
    <w:rsid w:val="00CD7BA8"/>
    <w:rsid w:val="00D74BF3"/>
    <w:rsid w:val="00DA4355"/>
    <w:rsid w:val="00DD372F"/>
    <w:rsid w:val="00DE7AF7"/>
    <w:rsid w:val="00E512FA"/>
    <w:rsid w:val="00E6229D"/>
    <w:rsid w:val="00E90A3C"/>
    <w:rsid w:val="00EA59DE"/>
    <w:rsid w:val="00EB334D"/>
    <w:rsid w:val="00EC25B2"/>
    <w:rsid w:val="00F04414"/>
    <w:rsid w:val="00F87F63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8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Tekstpodstawowy"/>
    <w:link w:val="Nagwek5Znak"/>
    <w:qFormat/>
    <w:rsid w:val="00452F14"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5B4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75B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75B44"/>
    <w:pPr>
      <w:ind w:left="720"/>
      <w:contextualSpacing/>
    </w:pPr>
  </w:style>
  <w:style w:type="paragraph" w:styleId="Nagwek">
    <w:name w:val="header"/>
    <w:basedOn w:val="Normalny"/>
    <w:link w:val="NagwekZnak"/>
    <w:rsid w:val="0097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5B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7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5B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975B44"/>
    <w:pPr>
      <w:spacing w:after="200"/>
      <w:ind w:left="720"/>
      <w:contextualSpacing/>
    </w:pPr>
  </w:style>
  <w:style w:type="paragraph" w:customStyle="1" w:styleId="Tekstpodstawowy21">
    <w:name w:val="Tekst podstawowy 21"/>
    <w:basedOn w:val="Normalny"/>
    <w:rsid w:val="00975B44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B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B4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kapitzlist10">
    <w:name w:val="Akapit z listą1"/>
    <w:basedOn w:val="Normalny"/>
    <w:rsid w:val="00975B44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rsid w:val="004C45C1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452F14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Tekstpodstawowy"/>
    <w:link w:val="Nagwek5Znak"/>
    <w:qFormat/>
    <w:rsid w:val="00452F14"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5B4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75B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75B44"/>
    <w:pPr>
      <w:ind w:left="720"/>
      <w:contextualSpacing/>
    </w:pPr>
  </w:style>
  <w:style w:type="paragraph" w:styleId="Nagwek">
    <w:name w:val="header"/>
    <w:basedOn w:val="Normalny"/>
    <w:link w:val="NagwekZnak"/>
    <w:rsid w:val="0097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5B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7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5B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975B44"/>
    <w:pPr>
      <w:spacing w:after="200"/>
      <w:ind w:left="720"/>
      <w:contextualSpacing/>
    </w:pPr>
  </w:style>
  <w:style w:type="paragraph" w:customStyle="1" w:styleId="Tekstpodstawowy21">
    <w:name w:val="Tekst podstawowy 21"/>
    <w:basedOn w:val="Normalny"/>
    <w:rsid w:val="00975B44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B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B4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kapitzlist10">
    <w:name w:val="Akapit z listą1"/>
    <w:basedOn w:val="Normalny"/>
    <w:rsid w:val="00975B44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rsid w:val="004C45C1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452F14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dolezyk_patrycja</cp:lastModifiedBy>
  <cp:revision>26</cp:revision>
  <dcterms:created xsi:type="dcterms:W3CDTF">2022-12-29T07:24:00Z</dcterms:created>
  <dcterms:modified xsi:type="dcterms:W3CDTF">2023-01-04T13:35:00Z</dcterms:modified>
</cp:coreProperties>
</file>